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635" w:rsidRDefault="00684AE3" w:rsidP="007B1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B5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  <w:r w:rsidR="007B16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4AE3" w:rsidRPr="00AA6FB5" w:rsidRDefault="00684AE3" w:rsidP="007B16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B5">
        <w:rPr>
          <w:rFonts w:ascii="Times New Roman" w:hAnsi="Times New Roman" w:cs="Times New Roman"/>
          <w:b/>
          <w:sz w:val="28"/>
          <w:szCs w:val="28"/>
        </w:rPr>
        <w:t xml:space="preserve">ИВАНЧИКОВСКОГО СЕЛЬСОВЕТА </w:t>
      </w:r>
      <w:r w:rsidRPr="00AA6FB5">
        <w:rPr>
          <w:rFonts w:ascii="Times New Roman" w:hAnsi="Times New Roman" w:cs="Times New Roman"/>
          <w:b/>
          <w:sz w:val="28"/>
          <w:szCs w:val="28"/>
        </w:rPr>
        <w:br/>
        <w:t>ЛЬГ</w:t>
      </w:r>
      <w:r w:rsidR="00457F75" w:rsidRPr="00AA6FB5">
        <w:rPr>
          <w:rFonts w:ascii="Times New Roman" w:hAnsi="Times New Roman" w:cs="Times New Roman"/>
          <w:b/>
          <w:sz w:val="28"/>
          <w:szCs w:val="28"/>
        </w:rPr>
        <w:t xml:space="preserve">ОВСКОГО РАЙОНА </w:t>
      </w:r>
    </w:p>
    <w:p w:rsidR="00684AE3" w:rsidRPr="00AA6FB5" w:rsidRDefault="00457F75" w:rsidP="00457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4AE3" w:rsidRPr="00D11595" w:rsidRDefault="004C5365" w:rsidP="00684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0E20C3">
        <w:rPr>
          <w:rFonts w:ascii="Times New Roman" w:hAnsi="Times New Roman" w:cs="Times New Roman"/>
          <w:sz w:val="24"/>
          <w:szCs w:val="24"/>
        </w:rPr>
        <w:t xml:space="preserve">06 </w:t>
      </w:r>
      <w:r w:rsidR="00D80C7E">
        <w:rPr>
          <w:rFonts w:ascii="Times New Roman" w:hAnsi="Times New Roman" w:cs="Times New Roman"/>
          <w:sz w:val="24"/>
          <w:szCs w:val="24"/>
        </w:rPr>
        <w:t xml:space="preserve"> марта 202</w:t>
      </w:r>
      <w:r w:rsidR="000E20C3">
        <w:rPr>
          <w:rFonts w:ascii="Times New Roman" w:hAnsi="Times New Roman" w:cs="Times New Roman"/>
          <w:sz w:val="24"/>
          <w:szCs w:val="24"/>
        </w:rPr>
        <w:t>4</w:t>
      </w:r>
      <w:r w:rsidR="00684AE3" w:rsidRPr="00D1159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8204A">
        <w:rPr>
          <w:rFonts w:ascii="Times New Roman" w:hAnsi="Times New Roman" w:cs="Times New Roman"/>
          <w:sz w:val="24"/>
          <w:szCs w:val="24"/>
        </w:rPr>
        <w:t>0</w:t>
      </w:r>
      <w:r w:rsidR="007B1635">
        <w:rPr>
          <w:rFonts w:ascii="Times New Roman" w:hAnsi="Times New Roman" w:cs="Times New Roman"/>
          <w:sz w:val="24"/>
          <w:szCs w:val="24"/>
        </w:rPr>
        <w:t>5</w:t>
      </w:r>
      <w:r w:rsidR="00684AE3" w:rsidRPr="00D1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E3" w:rsidRPr="00D11595" w:rsidRDefault="00684AE3" w:rsidP="00684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95">
        <w:rPr>
          <w:rFonts w:ascii="Times New Roman" w:hAnsi="Times New Roman" w:cs="Times New Roman"/>
          <w:b/>
          <w:sz w:val="24"/>
          <w:szCs w:val="24"/>
        </w:rPr>
        <w:t xml:space="preserve">Об отчете Главы </w:t>
      </w:r>
      <w:proofErr w:type="spellStart"/>
      <w:r w:rsidRPr="00D11595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proofErr w:type="spellEnd"/>
      <w:r w:rsidRPr="00D11595">
        <w:rPr>
          <w:rFonts w:ascii="Times New Roman" w:hAnsi="Times New Roman" w:cs="Times New Roman"/>
          <w:b/>
          <w:sz w:val="24"/>
          <w:szCs w:val="24"/>
        </w:rPr>
        <w:t xml:space="preserve"> сельсовета Льговского района Курской области о результатах его деятельности и деятельности администрации </w:t>
      </w:r>
      <w:proofErr w:type="spellStart"/>
      <w:r w:rsidR="00D52C19" w:rsidRPr="00D11595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proofErr w:type="spellEnd"/>
      <w:r w:rsidR="00D52C19" w:rsidRPr="00D11595">
        <w:rPr>
          <w:rFonts w:ascii="Times New Roman" w:hAnsi="Times New Roman" w:cs="Times New Roman"/>
          <w:b/>
          <w:sz w:val="24"/>
          <w:szCs w:val="24"/>
        </w:rPr>
        <w:t xml:space="preserve"> сельсовета </w:t>
      </w:r>
      <w:r w:rsidRPr="00D11595">
        <w:rPr>
          <w:rFonts w:ascii="Times New Roman" w:hAnsi="Times New Roman" w:cs="Times New Roman"/>
          <w:b/>
          <w:sz w:val="24"/>
          <w:szCs w:val="24"/>
        </w:rPr>
        <w:t>Льговског</w:t>
      </w:r>
      <w:r w:rsidR="000E20C3">
        <w:rPr>
          <w:rFonts w:ascii="Times New Roman" w:hAnsi="Times New Roman" w:cs="Times New Roman"/>
          <w:b/>
          <w:sz w:val="24"/>
          <w:szCs w:val="24"/>
        </w:rPr>
        <w:t>о района Курской области за 2023</w:t>
      </w:r>
      <w:r w:rsidRPr="00D115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        Заслушав и обсудив отчет Главы </w:t>
      </w:r>
      <w:proofErr w:type="spellStart"/>
      <w:r w:rsidRPr="00D1159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D11595">
        <w:rPr>
          <w:rFonts w:ascii="Times New Roman" w:hAnsi="Times New Roman" w:cs="Times New Roman"/>
          <w:sz w:val="24"/>
          <w:szCs w:val="24"/>
        </w:rPr>
        <w:t xml:space="preserve"> сельсовета Льговского района Курской области Киреева А.Н. о результатах его деятельности и деятельности администрации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59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D11595">
        <w:rPr>
          <w:rFonts w:ascii="Times New Roman" w:hAnsi="Times New Roman" w:cs="Times New Roman"/>
          <w:sz w:val="24"/>
          <w:szCs w:val="24"/>
        </w:rPr>
        <w:t xml:space="preserve"> сельсовета Льговског</w:t>
      </w:r>
      <w:r w:rsidR="0068204A">
        <w:rPr>
          <w:rFonts w:ascii="Times New Roman" w:hAnsi="Times New Roman" w:cs="Times New Roman"/>
          <w:sz w:val="24"/>
          <w:szCs w:val="24"/>
        </w:rPr>
        <w:t>о района Курской области за 202</w:t>
      </w:r>
      <w:r w:rsidR="000E20C3">
        <w:rPr>
          <w:rFonts w:ascii="Times New Roman" w:hAnsi="Times New Roman" w:cs="Times New Roman"/>
          <w:sz w:val="24"/>
          <w:szCs w:val="24"/>
        </w:rPr>
        <w:t>3</w:t>
      </w:r>
      <w:r w:rsidRPr="00D11595">
        <w:rPr>
          <w:rFonts w:ascii="Times New Roman" w:hAnsi="Times New Roman" w:cs="Times New Roman"/>
          <w:sz w:val="24"/>
          <w:szCs w:val="24"/>
        </w:rPr>
        <w:t xml:space="preserve"> год, 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Российской Федерации от 06.10.2003 года № 131-ФЗ «Об общих принципах организации местного самоуправления </w:t>
      </w:r>
      <w:proofErr w:type="gramStart"/>
      <w:r w:rsidR="00457F75" w:rsidRPr="00D115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57F75" w:rsidRPr="00D11595">
        <w:rPr>
          <w:rFonts w:ascii="Times New Roman" w:hAnsi="Times New Roman" w:cs="Times New Roman"/>
          <w:sz w:val="24"/>
          <w:szCs w:val="24"/>
        </w:rPr>
        <w:t xml:space="preserve"> Российской Федерации», Уставом </w:t>
      </w:r>
      <w:proofErr w:type="spellStart"/>
      <w:r w:rsidR="00457F75" w:rsidRPr="00D1159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457F75" w:rsidRPr="00D115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80C7E">
        <w:rPr>
          <w:rFonts w:ascii="Times New Roman" w:hAnsi="Times New Roman" w:cs="Times New Roman"/>
          <w:sz w:val="24"/>
          <w:szCs w:val="24"/>
        </w:rPr>
        <w:t xml:space="preserve">, </w:t>
      </w:r>
      <w:r w:rsidRPr="00D11595"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="00D80C7E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D80C7E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D80C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11595">
        <w:rPr>
          <w:rFonts w:ascii="Times New Roman" w:hAnsi="Times New Roman" w:cs="Times New Roman"/>
          <w:sz w:val="24"/>
          <w:szCs w:val="24"/>
        </w:rPr>
        <w:t xml:space="preserve"> Льговского района Курской области РЕШИЛО: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1. Отчет Главы </w:t>
      </w:r>
      <w:proofErr w:type="spellStart"/>
      <w:r w:rsidR="00D80C7E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D80C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80C7E" w:rsidRPr="00D11595">
        <w:rPr>
          <w:rFonts w:ascii="Times New Roman" w:hAnsi="Times New Roman" w:cs="Times New Roman"/>
          <w:sz w:val="24"/>
          <w:szCs w:val="24"/>
        </w:rPr>
        <w:t xml:space="preserve"> Льговского района </w:t>
      </w:r>
      <w:r w:rsidRPr="00D11595">
        <w:rPr>
          <w:rFonts w:ascii="Times New Roman" w:hAnsi="Times New Roman" w:cs="Times New Roman"/>
          <w:sz w:val="24"/>
          <w:szCs w:val="24"/>
        </w:rPr>
        <w:t>Курской области о результатах его деятельности и деятельности администраци</w:t>
      </w:r>
      <w:bookmarkStart w:id="0" w:name="_GoBack"/>
      <w:bookmarkEnd w:id="0"/>
      <w:r w:rsidRPr="00D11595">
        <w:rPr>
          <w:rFonts w:ascii="Times New Roman" w:hAnsi="Times New Roman" w:cs="Times New Roman"/>
          <w:sz w:val="24"/>
          <w:szCs w:val="24"/>
        </w:rPr>
        <w:t>и Льговского рай</w:t>
      </w:r>
      <w:r w:rsidR="0068204A">
        <w:rPr>
          <w:rFonts w:ascii="Times New Roman" w:hAnsi="Times New Roman" w:cs="Times New Roman"/>
          <w:sz w:val="24"/>
          <w:szCs w:val="24"/>
        </w:rPr>
        <w:t>она Курской области за 202</w:t>
      </w:r>
      <w:r w:rsidR="000E20C3">
        <w:rPr>
          <w:rFonts w:ascii="Times New Roman" w:hAnsi="Times New Roman" w:cs="Times New Roman"/>
          <w:sz w:val="24"/>
          <w:szCs w:val="24"/>
        </w:rPr>
        <w:t>3</w:t>
      </w:r>
      <w:r w:rsidR="00F47155">
        <w:rPr>
          <w:rFonts w:ascii="Times New Roman" w:hAnsi="Times New Roman" w:cs="Times New Roman"/>
          <w:sz w:val="24"/>
          <w:szCs w:val="24"/>
        </w:rPr>
        <w:t xml:space="preserve"> </w:t>
      </w:r>
      <w:r w:rsidRPr="00D11595">
        <w:rPr>
          <w:rFonts w:ascii="Times New Roman" w:hAnsi="Times New Roman" w:cs="Times New Roman"/>
          <w:sz w:val="24"/>
          <w:szCs w:val="24"/>
        </w:rPr>
        <w:t>год принять к сведению.</w:t>
      </w:r>
    </w:p>
    <w:p w:rsidR="00457F75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2. Признать удовлетворительной деятельность Главы </w:t>
      </w:r>
      <w:proofErr w:type="spellStart"/>
      <w:r w:rsidR="00D80C7E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D80C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80C7E" w:rsidRPr="00D11595">
        <w:rPr>
          <w:rFonts w:ascii="Times New Roman" w:hAnsi="Times New Roman" w:cs="Times New Roman"/>
          <w:sz w:val="24"/>
          <w:szCs w:val="24"/>
        </w:rPr>
        <w:t xml:space="preserve"> </w:t>
      </w:r>
      <w:r w:rsidRPr="00D11595">
        <w:rPr>
          <w:rFonts w:ascii="Times New Roman" w:hAnsi="Times New Roman" w:cs="Times New Roman"/>
          <w:sz w:val="24"/>
          <w:szCs w:val="24"/>
        </w:rPr>
        <w:t xml:space="preserve">Льговского района Курской области и деятельность администрации </w:t>
      </w:r>
      <w:proofErr w:type="spellStart"/>
      <w:r w:rsidR="00D80C7E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D80C7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80C7E" w:rsidRPr="00D11595">
        <w:rPr>
          <w:rFonts w:ascii="Times New Roman" w:hAnsi="Times New Roman" w:cs="Times New Roman"/>
          <w:sz w:val="24"/>
          <w:szCs w:val="24"/>
        </w:rPr>
        <w:t xml:space="preserve"> </w:t>
      </w:r>
      <w:r w:rsidRPr="00D11595">
        <w:rPr>
          <w:rFonts w:ascii="Times New Roman" w:hAnsi="Times New Roman" w:cs="Times New Roman"/>
          <w:sz w:val="24"/>
          <w:szCs w:val="24"/>
        </w:rPr>
        <w:t>Льговского района Курской области за 20</w:t>
      </w:r>
      <w:r w:rsidR="0068204A">
        <w:rPr>
          <w:rFonts w:ascii="Times New Roman" w:hAnsi="Times New Roman" w:cs="Times New Roman"/>
          <w:sz w:val="24"/>
          <w:szCs w:val="24"/>
        </w:rPr>
        <w:t>2</w:t>
      </w:r>
      <w:r w:rsidR="000E20C3">
        <w:rPr>
          <w:rFonts w:ascii="Times New Roman" w:hAnsi="Times New Roman" w:cs="Times New Roman"/>
          <w:sz w:val="24"/>
          <w:szCs w:val="24"/>
        </w:rPr>
        <w:t>3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3. Отметить в деятельности Главы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57F75" w:rsidRPr="00D1159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457F75" w:rsidRPr="00D11595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D11595">
        <w:rPr>
          <w:rFonts w:ascii="Times New Roman" w:hAnsi="Times New Roman" w:cs="Times New Roman"/>
          <w:sz w:val="24"/>
          <w:szCs w:val="24"/>
        </w:rPr>
        <w:t xml:space="preserve"> Льговского района Курской области положительные итоги в решении вопросов: исполнения полномочий по решению вопросов местного значения, социально-экономического развития, своевременного выполнения социальных гарантий.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4. Рекомендовать Главе </w:t>
      </w:r>
      <w:proofErr w:type="spellStart"/>
      <w:r w:rsidR="00457F75" w:rsidRPr="00D11595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457F75" w:rsidRPr="00D11595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D11595">
        <w:rPr>
          <w:rFonts w:ascii="Times New Roman" w:hAnsi="Times New Roman" w:cs="Times New Roman"/>
          <w:sz w:val="24"/>
          <w:szCs w:val="24"/>
        </w:rPr>
        <w:t>Льговского район</w:t>
      </w:r>
      <w:r w:rsidR="00457F75" w:rsidRPr="00D11595">
        <w:rPr>
          <w:rFonts w:ascii="Times New Roman" w:hAnsi="Times New Roman" w:cs="Times New Roman"/>
          <w:sz w:val="24"/>
          <w:szCs w:val="24"/>
        </w:rPr>
        <w:t>а Курской области Кирееву А.</w:t>
      </w:r>
      <w:r w:rsidR="000E20C3">
        <w:rPr>
          <w:rFonts w:ascii="Times New Roman" w:hAnsi="Times New Roman" w:cs="Times New Roman"/>
          <w:sz w:val="24"/>
          <w:szCs w:val="24"/>
        </w:rPr>
        <w:t>Н. в 2024</w:t>
      </w:r>
      <w:r w:rsidRPr="00D11595">
        <w:rPr>
          <w:rFonts w:ascii="Times New Roman" w:hAnsi="Times New Roman" w:cs="Times New Roman"/>
          <w:sz w:val="24"/>
          <w:szCs w:val="24"/>
        </w:rPr>
        <w:t xml:space="preserve"> году продолжить исполнение намеченных планов, программ, мероприятий Федерального, областного и местного значений на </w:t>
      </w:r>
      <w:r w:rsidR="00457F75" w:rsidRPr="00D11595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Pr="00D1159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457F75" w:rsidRPr="00D11595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="00457F75" w:rsidRPr="00D11595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Pr="00D11595">
        <w:rPr>
          <w:rFonts w:ascii="Times New Roman" w:hAnsi="Times New Roman" w:cs="Times New Roman"/>
          <w:sz w:val="24"/>
          <w:szCs w:val="24"/>
        </w:rPr>
        <w:t xml:space="preserve">» 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Льговского района </w:t>
      </w:r>
      <w:r w:rsidRPr="00D11595">
        <w:rPr>
          <w:rFonts w:ascii="Times New Roman" w:hAnsi="Times New Roman" w:cs="Times New Roman"/>
          <w:sz w:val="24"/>
          <w:szCs w:val="24"/>
        </w:rPr>
        <w:t>Курской области, направленных на создание условий для повышения уровня жизни сельского населения.</w:t>
      </w:r>
    </w:p>
    <w:p w:rsidR="00457F75" w:rsidRPr="00D11595" w:rsidRDefault="00457F75" w:rsidP="00457F75">
      <w:pPr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его обнародования.</w:t>
      </w:r>
    </w:p>
    <w:p w:rsidR="00457F75" w:rsidRPr="00D11595" w:rsidRDefault="00457F75" w:rsidP="00457F75">
      <w:pPr>
        <w:rPr>
          <w:rFonts w:ascii="Times New Roman" w:hAnsi="Times New Roman" w:cs="Times New Roman"/>
          <w:sz w:val="24"/>
          <w:szCs w:val="24"/>
        </w:rPr>
      </w:pPr>
    </w:p>
    <w:p w:rsidR="00814E76" w:rsidRPr="00814E76" w:rsidRDefault="00814E76" w:rsidP="00814E7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814E76">
        <w:rPr>
          <w:rFonts w:ascii="Times New Roman" w:hAnsi="Times New Roman" w:cs="Times New Roman"/>
          <w:sz w:val="24"/>
          <w:szCs w:val="24"/>
        </w:rPr>
        <w:t xml:space="preserve"> Председатель Собрания депутатов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4E7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814E76">
        <w:rPr>
          <w:rFonts w:ascii="Times New Roman" w:hAnsi="Times New Roman" w:cs="Times New Roman"/>
          <w:sz w:val="24"/>
          <w:szCs w:val="24"/>
        </w:rPr>
        <w:t>Л.М.Евдокимова</w:t>
      </w:r>
      <w:proofErr w:type="spellEnd"/>
    </w:p>
    <w:p w:rsidR="003C2AEF" w:rsidRDefault="00814E76" w:rsidP="00AA6FB5">
      <w:pPr>
        <w:rPr>
          <w:rFonts w:ascii="Times New Roman" w:hAnsi="Times New Roman" w:cs="Times New Roman"/>
          <w:sz w:val="24"/>
          <w:szCs w:val="24"/>
        </w:rPr>
      </w:pPr>
      <w:r w:rsidRPr="00814E7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14E76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814E76">
        <w:rPr>
          <w:rFonts w:ascii="Times New Roman" w:hAnsi="Times New Roman" w:cs="Times New Roman"/>
          <w:sz w:val="24"/>
          <w:szCs w:val="24"/>
        </w:rPr>
        <w:t xml:space="preserve"> сельсовета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14E76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14E76">
        <w:rPr>
          <w:rFonts w:ascii="Times New Roman" w:hAnsi="Times New Roman" w:cs="Times New Roman"/>
          <w:sz w:val="24"/>
          <w:szCs w:val="24"/>
        </w:rPr>
        <w:t>А.Н.Киреев</w:t>
      </w:r>
      <w:proofErr w:type="spellEnd"/>
    </w:p>
    <w:p w:rsidR="00AA6FB5" w:rsidRDefault="00AA6FB5" w:rsidP="00AA6FB5">
      <w:pPr>
        <w:rPr>
          <w:rFonts w:ascii="Times New Roman" w:hAnsi="Times New Roman" w:cs="Times New Roman"/>
          <w:sz w:val="24"/>
          <w:szCs w:val="24"/>
        </w:rPr>
      </w:pPr>
    </w:p>
    <w:p w:rsidR="00673A12" w:rsidRDefault="00673A12" w:rsidP="00D52C19">
      <w:pPr>
        <w:pStyle w:val="ac"/>
        <w:jc w:val="right"/>
        <w:rPr>
          <w:rFonts w:ascii="Times New Roman" w:hAnsi="Times New Roman"/>
          <w:sz w:val="20"/>
          <w:szCs w:val="20"/>
        </w:rPr>
      </w:pPr>
    </w:p>
    <w:p w:rsidR="00D52C19" w:rsidRPr="007D7F51" w:rsidRDefault="00D52C19" w:rsidP="00D52C19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7D7F51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D52C19" w:rsidRPr="007D7F51" w:rsidRDefault="00D52C19" w:rsidP="00D52C19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7D7F51">
        <w:rPr>
          <w:rFonts w:ascii="Times New Roman" w:hAnsi="Times New Roman"/>
          <w:sz w:val="20"/>
          <w:szCs w:val="20"/>
        </w:rPr>
        <w:t xml:space="preserve">к решению собрания депутатов </w:t>
      </w:r>
    </w:p>
    <w:p w:rsidR="00D52C19" w:rsidRPr="007D7F51" w:rsidRDefault="00D52C19" w:rsidP="00D52C19">
      <w:pPr>
        <w:pStyle w:val="ac"/>
        <w:jc w:val="right"/>
        <w:rPr>
          <w:rFonts w:ascii="Times New Roman" w:hAnsi="Times New Roman"/>
          <w:sz w:val="20"/>
          <w:szCs w:val="20"/>
        </w:rPr>
      </w:pPr>
      <w:proofErr w:type="spellStart"/>
      <w:r w:rsidRPr="007D7F51">
        <w:rPr>
          <w:rFonts w:ascii="Times New Roman" w:hAnsi="Times New Roman"/>
          <w:sz w:val="20"/>
          <w:szCs w:val="20"/>
        </w:rPr>
        <w:t>Иванчиковского</w:t>
      </w:r>
      <w:proofErr w:type="spellEnd"/>
      <w:r w:rsidRPr="007D7F51">
        <w:rPr>
          <w:rFonts w:ascii="Times New Roman" w:hAnsi="Times New Roman"/>
          <w:sz w:val="20"/>
          <w:szCs w:val="20"/>
        </w:rPr>
        <w:t xml:space="preserve"> сельсовета Льговского района</w:t>
      </w:r>
    </w:p>
    <w:p w:rsidR="00D52C19" w:rsidRPr="007D7F51" w:rsidRDefault="000E20C3" w:rsidP="00D52C19">
      <w:pPr>
        <w:pStyle w:val="ac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Курской области от 06</w:t>
      </w:r>
      <w:r w:rsidR="00D52C19" w:rsidRPr="007D7F51">
        <w:rPr>
          <w:rFonts w:ascii="Times New Roman" w:hAnsi="Times New Roman"/>
          <w:sz w:val="20"/>
          <w:szCs w:val="20"/>
        </w:rPr>
        <w:t>.0</w:t>
      </w:r>
      <w:r w:rsidR="00D80C7E">
        <w:rPr>
          <w:rFonts w:ascii="Times New Roman" w:hAnsi="Times New Roman"/>
          <w:sz w:val="20"/>
          <w:szCs w:val="20"/>
        </w:rPr>
        <w:t>3.202</w:t>
      </w:r>
      <w:r>
        <w:rPr>
          <w:rFonts w:ascii="Times New Roman" w:hAnsi="Times New Roman"/>
          <w:sz w:val="20"/>
          <w:szCs w:val="20"/>
        </w:rPr>
        <w:t>4</w:t>
      </w:r>
      <w:r w:rsidR="00D52C19" w:rsidRPr="007D7F51">
        <w:rPr>
          <w:rFonts w:ascii="Times New Roman" w:hAnsi="Times New Roman"/>
          <w:sz w:val="20"/>
          <w:szCs w:val="20"/>
        </w:rPr>
        <w:t>г.  №</w:t>
      </w:r>
      <w:r w:rsidR="007B1635">
        <w:rPr>
          <w:rFonts w:ascii="Times New Roman" w:hAnsi="Times New Roman"/>
          <w:sz w:val="20"/>
          <w:szCs w:val="20"/>
        </w:rPr>
        <w:t>05</w:t>
      </w:r>
    </w:p>
    <w:p w:rsidR="00D52C19" w:rsidRPr="000B4CC2" w:rsidRDefault="00D52C19" w:rsidP="00D52C1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D52C19" w:rsidRPr="00673A12" w:rsidRDefault="00D52C19" w:rsidP="007B10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12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52C19" w:rsidRPr="00673A12" w:rsidRDefault="00D52C19" w:rsidP="007B109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12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proofErr w:type="spellStart"/>
      <w:r w:rsidRPr="00673A12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proofErr w:type="spellEnd"/>
      <w:r w:rsidRPr="00673A12">
        <w:rPr>
          <w:rFonts w:ascii="Times New Roman" w:hAnsi="Times New Roman" w:cs="Times New Roman"/>
          <w:b/>
          <w:sz w:val="24"/>
          <w:szCs w:val="24"/>
        </w:rPr>
        <w:t xml:space="preserve"> сельсовета Льговского района Курской области о результатах его деятельности и деятельности администрации </w:t>
      </w:r>
      <w:proofErr w:type="spellStart"/>
      <w:r w:rsidRPr="00673A12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proofErr w:type="spellEnd"/>
      <w:r w:rsidRPr="00673A12">
        <w:rPr>
          <w:rFonts w:ascii="Times New Roman" w:hAnsi="Times New Roman" w:cs="Times New Roman"/>
          <w:b/>
          <w:sz w:val="24"/>
          <w:szCs w:val="24"/>
        </w:rPr>
        <w:t xml:space="preserve"> сельсовета Льговског</w:t>
      </w:r>
      <w:r w:rsidR="000E20C3" w:rsidRPr="00673A12">
        <w:rPr>
          <w:rFonts w:ascii="Times New Roman" w:hAnsi="Times New Roman" w:cs="Times New Roman"/>
          <w:b/>
          <w:sz w:val="24"/>
          <w:szCs w:val="24"/>
        </w:rPr>
        <w:t>о района Курской области за 2023</w:t>
      </w:r>
      <w:r w:rsidRPr="00673A1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2C19" w:rsidRPr="00673A12" w:rsidRDefault="00D52C19" w:rsidP="007B109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19" w:rsidRPr="00673A12" w:rsidRDefault="00D52C19" w:rsidP="007B10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12">
        <w:rPr>
          <w:rFonts w:ascii="Times New Roman" w:hAnsi="Times New Roman" w:cs="Times New Roman"/>
          <w:b/>
          <w:sz w:val="24"/>
          <w:szCs w:val="24"/>
        </w:rPr>
        <w:t xml:space="preserve">Уважаемые депутаты, Жители </w:t>
      </w:r>
      <w:proofErr w:type="spellStart"/>
      <w:r w:rsidRPr="00673A12">
        <w:rPr>
          <w:rFonts w:ascii="Times New Roman" w:hAnsi="Times New Roman" w:cs="Times New Roman"/>
          <w:b/>
          <w:sz w:val="24"/>
          <w:szCs w:val="24"/>
        </w:rPr>
        <w:t>Иванчиковского</w:t>
      </w:r>
      <w:proofErr w:type="spellEnd"/>
      <w:r w:rsidRPr="00673A12">
        <w:rPr>
          <w:rFonts w:ascii="Times New Roman" w:hAnsi="Times New Roman" w:cs="Times New Roman"/>
          <w:b/>
          <w:sz w:val="24"/>
          <w:szCs w:val="24"/>
        </w:rPr>
        <w:t xml:space="preserve"> сельсовета!</w:t>
      </w:r>
    </w:p>
    <w:p w:rsidR="00D52C19" w:rsidRPr="00673A12" w:rsidRDefault="00D52C19" w:rsidP="007B10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Уважаемые депутаты, односельчане и гости! Вашему вниманию предлагается отчет по </w:t>
      </w:r>
      <w:r w:rsidR="00D80C7E" w:rsidRPr="00673A12">
        <w:rPr>
          <w:rFonts w:ascii="Times New Roman" w:eastAsia="Times New Roman" w:hAnsi="Times New Roman" w:cs="Times New Roman"/>
          <w:sz w:val="24"/>
          <w:szCs w:val="24"/>
        </w:rPr>
        <w:t xml:space="preserve">результатам деятельности за </w:t>
      </w:r>
      <w:r w:rsidR="000E20C3" w:rsidRPr="00673A12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год и задачах на </w:t>
      </w:r>
      <w:r w:rsidR="000E20C3" w:rsidRPr="00673A12">
        <w:rPr>
          <w:rFonts w:ascii="Times New Roman" w:eastAsia="Times New Roman" w:hAnsi="Times New Roman" w:cs="Times New Roman"/>
          <w:sz w:val="24"/>
          <w:szCs w:val="24"/>
        </w:rPr>
        <w:t>2023</w:t>
      </w: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год нашего муниципального образования. </w:t>
      </w:r>
      <w:proofErr w:type="gramStart"/>
      <w:r w:rsidRPr="00673A12">
        <w:rPr>
          <w:rFonts w:ascii="Times New Roman" w:hAnsi="Times New Roman" w:cs="Times New Roman"/>
          <w:sz w:val="24"/>
          <w:szCs w:val="24"/>
        </w:rPr>
        <w:t>В соответствии со статьями 36,37 Федерального закона «Об общих принципах организации местного самоуправления в Российской Федерации», статьей 31 Устава МО  «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 сельсовет» Льговского района Курской области Глава сельсовета обязан ежегодно отчитываться перед Собранием депутатов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 сельсовета о результатах своей деятельности, о результатах деятельности Администрации сельсовета, подведомственных учреждений, органов местного самоуправления, в том числе о решении вопросов, поставленных Собранием депутатов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proofErr w:type="gramEnd"/>
      <w:r w:rsidRPr="00673A12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D52C19" w:rsidRPr="00673A12" w:rsidRDefault="00D52C19" w:rsidP="007B10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>Отчет позволит оценить результаты деятельности и выявить существующие проблемы, определить основные задачи и направления на предстоящий период.  </w:t>
      </w:r>
    </w:p>
    <w:p w:rsidR="000E20C3" w:rsidRPr="00673A12" w:rsidRDefault="00D52C19" w:rsidP="007B10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A12">
        <w:rPr>
          <w:rFonts w:ascii="Times New Roman" w:hAnsi="Times New Roman" w:cs="Times New Roman"/>
          <w:sz w:val="24"/>
          <w:szCs w:val="24"/>
        </w:rPr>
        <w:t xml:space="preserve">Я хочу начать свой отчет с характеристики нашего сельсовета. Площадь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 сельсовета составляет 94,29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кв.км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. В состав сельсовета входят 11 населенных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пункто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Иванчиково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673A12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73A12">
        <w:rPr>
          <w:rFonts w:ascii="Times New Roman" w:hAnsi="Times New Roman" w:cs="Times New Roman"/>
          <w:sz w:val="24"/>
          <w:szCs w:val="24"/>
        </w:rPr>
        <w:t>есочный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х.Красный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 Юрок, д.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Полячково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, х. Понура, с.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Кочетно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, х. 20 лет Октября,   с.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Телятниково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,   п.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Краснозаводской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,   с. Ольшанка,  п.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Предпанкеевский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.  </w:t>
      </w:r>
      <w:r w:rsidRPr="00673A12">
        <w:rPr>
          <w:rFonts w:ascii="Times New Roman" w:hAnsi="Times New Roman" w:cs="Times New Roman"/>
          <w:bCs/>
          <w:sz w:val="24"/>
          <w:szCs w:val="24"/>
        </w:rPr>
        <w:t xml:space="preserve">   Административным центром является  </w:t>
      </w:r>
      <w:r w:rsidRPr="00673A12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Иванчиково</w:t>
      </w:r>
      <w:proofErr w:type="spellEnd"/>
      <w:r w:rsidRPr="00673A12">
        <w:rPr>
          <w:rFonts w:ascii="Times New Roman" w:hAnsi="Times New Roman" w:cs="Times New Roman"/>
          <w:bCs/>
          <w:sz w:val="24"/>
          <w:szCs w:val="24"/>
        </w:rPr>
        <w:t xml:space="preserve">.  </w:t>
      </w:r>
      <w:proofErr w:type="gramStart"/>
      <w:r w:rsidRPr="00673A12">
        <w:rPr>
          <w:rFonts w:ascii="Times New Roman" w:hAnsi="Times New Roman" w:cs="Times New Roman"/>
          <w:bCs/>
          <w:sz w:val="24"/>
          <w:szCs w:val="24"/>
        </w:rPr>
        <w:t xml:space="preserve">Границы и статус </w:t>
      </w:r>
      <w:proofErr w:type="spellStart"/>
      <w:r w:rsidRPr="00673A12">
        <w:rPr>
          <w:rFonts w:ascii="Times New Roman" w:hAnsi="Times New Roman" w:cs="Times New Roman"/>
          <w:bCs/>
          <w:sz w:val="24"/>
          <w:szCs w:val="24"/>
        </w:rPr>
        <w:t>Иванчиковского</w:t>
      </w:r>
      <w:proofErr w:type="spellEnd"/>
      <w:r w:rsidRPr="00673A12">
        <w:rPr>
          <w:rFonts w:ascii="Times New Roman" w:hAnsi="Times New Roman" w:cs="Times New Roman"/>
          <w:bCs/>
          <w:sz w:val="24"/>
          <w:szCs w:val="24"/>
        </w:rPr>
        <w:t xml:space="preserve"> сельсовета установлены  Законом Курской области № 48-ЗКО «О муниципальных образованиях Курской области</w:t>
      </w:r>
      <w:r w:rsidRPr="00673A12">
        <w:rPr>
          <w:rFonts w:ascii="Times New Roman" w:hAnsi="Times New Roman" w:cs="Times New Roman"/>
          <w:sz w:val="24"/>
          <w:szCs w:val="24"/>
        </w:rPr>
        <w:t xml:space="preserve">» от 21 </w:t>
      </w:r>
      <w:r w:rsidRPr="00673A12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673A12">
        <w:rPr>
          <w:rFonts w:ascii="Times New Roman" w:hAnsi="Times New Roman" w:cs="Times New Roman"/>
          <w:sz w:val="24"/>
          <w:szCs w:val="24"/>
        </w:rPr>
        <w:t xml:space="preserve"> 2004 года и Законом Курской области от 26 апреля 2010 года № 26-ЗКО</w:t>
      </w:r>
      <w:r w:rsidRPr="00673A12">
        <w:rPr>
          <w:rFonts w:ascii="Times New Roman" w:hAnsi="Times New Roman" w:cs="Times New Roman"/>
          <w:color w:val="342222"/>
          <w:sz w:val="24"/>
          <w:szCs w:val="24"/>
        </w:rPr>
        <w:t xml:space="preserve">, </w:t>
      </w:r>
      <w:r w:rsidRPr="00673A12">
        <w:rPr>
          <w:rFonts w:ascii="Times New Roman" w:hAnsi="Times New Roman" w:cs="Times New Roman"/>
          <w:sz w:val="24"/>
          <w:szCs w:val="24"/>
        </w:rPr>
        <w:t xml:space="preserve">были преобразованы путём объединения, не влекущего изменения границ иных муниципальных образований, граничащих между собой муниципальных образований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 сельсовет и Ольшанский </w:t>
      </w:r>
      <w:hyperlink r:id="rId9" w:tooltip="Банищанский сельсовет (страница отсутствует)" w:history="1">
        <w:r w:rsidRPr="00673A12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сельсовет</w:t>
        </w:r>
      </w:hyperlink>
      <w:r w:rsidR="00AA6FB5" w:rsidRPr="00673A12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A6FB5" w:rsidRPr="00673A12">
        <w:rPr>
          <w:rFonts w:ascii="Times New Roman" w:hAnsi="Times New Roman" w:cs="Times New Roman"/>
          <w:sz w:val="24"/>
          <w:szCs w:val="24"/>
        </w:rPr>
        <w:t>Иванчиковский</w:t>
      </w:r>
      <w:proofErr w:type="spellEnd"/>
      <w:r w:rsidR="00AA6FB5" w:rsidRPr="00673A12">
        <w:rPr>
          <w:rFonts w:ascii="Times New Roman" w:hAnsi="Times New Roman" w:cs="Times New Roman"/>
          <w:sz w:val="24"/>
          <w:szCs w:val="24"/>
        </w:rPr>
        <w:t xml:space="preserve"> сельсовет.</w:t>
      </w:r>
      <w:proofErr w:type="gramEnd"/>
      <w:r w:rsidR="00AA6FB5" w:rsidRPr="00673A12">
        <w:rPr>
          <w:rFonts w:ascii="Times New Roman" w:hAnsi="Times New Roman" w:cs="Times New Roman"/>
          <w:sz w:val="24"/>
          <w:szCs w:val="24"/>
        </w:rPr>
        <w:t xml:space="preserve">  </w:t>
      </w:r>
      <w:r w:rsidRPr="00673A12">
        <w:rPr>
          <w:rFonts w:ascii="Times New Roman" w:hAnsi="Times New Roman" w:cs="Times New Roman"/>
          <w:sz w:val="24"/>
          <w:szCs w:val="24"/>
        </w:rPr>
        <w:t xml:space="preserve">Численность населения составляет </w:t>
      </w:r>
      <w:proofErr w:type="gramStart"/>
      <w:r w:rsidRPr="00673A12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673A12">
        <w:rPr>
          <w:rFonts w:ascii="Times New Roman" w:hAnsi="Times New Roman" w:cs="Times New Roman"/>
          <w:sz w:val="24"/>
          <w:szCs w:val="24"/>
        </w:rPr>
        <w:t xml:space="preserve"> </w:t>
      </w:r>
      <w:r w:rsidR="000E20C3" w:rsidRPr="00673A12">
        <w:rPr>
          <w:rFonts w:ascii="Times New Roman" w:hAnsi="Times New Roman" w:cs="Times New Roman"/>
          <w:sz w:val="24"/>
          <w:szCs w:val="24"/>
        </w:rPr>
        <w:t>2023</w:t>
      </w:r>
      <w:r w:rsidR="00F031B7" w:rsidRPr="00673A12">
        <w:rPr>
          <w:rFonts w:ascii="Times New Roman" w:hAnsi="Times New Roman" w:cs="Times New Roman"/>
          <w:sz w:val="24"/>
          <w:szCs w:val="24"/>
        </w:rPr>
        <w:t xml:space="preserve"> г. 1045</w:t>
      </w:r>
      <w:r w:rsidRPr="00673A12">
        <w:rPr>
          <w:rFonts w:ascii="Times New Roman" w:hAnsi="Times New Roman" w:cs="Times New Roman"/>
          <w:sz w:val="24"/>
          <w:szCs w:val="24"/>
        </w:rPr>
        <w:t xml:space="preserve"> человек, из них </w:t>
      </w:r>
      <w:r w:rsidR="00F031B7" w:rsidRPr="00673A12">
        <w:rPr>
          <w:rFonts w:ascii="Times New Roman" w:hAnsi="Times New Roman" w:cs="Times New Roman"/>
          <w:sz w:val="24"/>
          <w:szCs w:val="24"/>
        </w:rPr>
        <w:t>детей в возрасте до 18 лет – 115</w:t>
      </w:r>
      <w:r w:rsidRPr="00673A12">
        <w:rPr>
          <w:rFonts w:ascii="Times New Roman" w:hAnsi="Times New Roman" w:cs="Times New Roman"/>
          <w:sz w:val="24"/>
          <w:szCs w:val="24"/>
        </w:rPr>
        <w:t xml:space="preserve"> человек, пенсионеров</w:t>
      </w:r>
      <w:r w:rsidR="00F031B7" w:rsidRPr="00673A12">
        <w:rPr>
          <w:rFonts w:ascii="Times New Roman" w:hAnsi="Times New Roman" w:cs="Times New Roman"/>
          <w:sz w:val="24"/>
          <w:szCs w:val="24"/>
        </w:rPr>
        <w:t xml:space="preserve"> 419 человек, трудоспособных 511</w:t>
      </w:r>
      <w:r w:rsidRPr="00673A12">
        <w:rPr>
          <w:rFonts w:ascii="Times New Roman" w:hAnsi="Times New Roman" w:cs="Times New Roman"/>
          <w:sz w:val="24"/>
          <w:szCs w:val="24"/>
        </w:rPr>
        <w:t xml:space="preserve"> человека.  В ведомстве Администрации </w:t>
      </w:r>
      <w:proofErr w:type="spellStart"/>
      <w:r w:rsidR="000E20C3" w:rsidRPr="00673A12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="000E20C3" w:rsidRPr="00673A12">
        <w:rPr>
          <w:rFonts w:ascii="Times New Roman" w:hAnsi="Times New Roman" w:cs="Times New Roman"/>
          <w:sz w:val="24"/>
          <w:szCs w:val="24"/>
        </w:rPr>
        <w:t xml:space="preserve"> сельсовета находи</w:t>
      </w:r>
      <w:r w:rsidRPr="00673A12">
        <w:rPr>
          <w:rFonts w:ascii="Times New Roman" w:hAnsi="Times New Roman" w:cs="Times New Roman"/>
          <w:sz w:val="24"/>
          <w:szCs w:val="24"/>
        </w:rPr>
        <w:t>тся:</w:t>
      </w:r>
      <w:r w:rsidR="00A20429" w:rsidRPr="00673A12">
        <w:rPr>
          <w:rFonts w:ascii="Times New Roman" w:hAnsi="Times New Roman" w:cs="Times New Roman"/>
          <w:sz w:val="24"/>
          <w:szCs w:val="24"/>
        </w:rPr>
        <w:t xml:space="preserve"> </w:t>
      </w:r>
      <w:r w:rsidRPr="00673A12">
        <w:rPr>
          <w:rFonts w:ascii="Times New Roman" w:hAnsi="Times New Roman" w:cs="Times New Roman"/>
          <w:sz w:val="24"/>
          <w:szCs w:val="24"/>
        </w:rPr>
        <w:t>муниципально</w:t>
      </w:r>
      <w:r w:rsidR="00A20429" w:rsidRPr="00673A12">
        <w:rPr>
          <w:rFonts w:ascii="Times New Roman" w:hAnsi="Times New Roman" w:cs="Times New Roman"/>
          <w:sz w:val="24"/>
          <w:szCs w:val="24"/>
        </w:rPr>
        <w:t>е</w:t>
      </w:r>
      <w:r w:rsidRPr="00673A12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20429" w:rsidRPr="00673A12">
        <w:rPr>
          <w:rFonts w:ascii="Times New Roman" w:hAnsi="Times New Roman" w:cs="Times New Roman"/>
          <w:sz w:val="24"/>
          <w:szCs w:val="24"/>
        </w:rPr>
        <w:t>е</w:t>
      </w:r>
      <w:r w:rsidRPr="00673A12">
        <w:rPr>
          <w:rFonts w:ascii="Times New Roman" w:hAnsi="Times New Roman" w:cs="Times New Roman"/>
          <w:sz w:val="24"/>
          <w:szCs w:val="24"/>
        </w:rPr>
        <w:t xml:space="preserve"> «</w:t>
      </w:r>
      <w:r w:rsidR="000E20C3" w:rsidRPr="00673A12">
        <w:rPr>
          <w:rFonts w:ascii="Times New Roman" w:hAnsi="Times New Roman" w:cs="Times New Roman"/>
          <w:sz w:val="24"/>
          <w:szCs w:val="24"/>
        </w:rPr>
        <w:t xml:space="preserve">Добровольная пожарная команда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 сельсовета» Льговского района Курской области</w:t>
      </w:r>
      <w:r w:rsidR="000E20C3" w:rsidRPr="00673A12">
        <w:rPr>
          <w:rFonts w:ascii="Times New Roman" w:hAnsi="Times New Roman" w:cs="Times New Roman"/>
          <w:sz w:val="24"/>
          <w:szCs w:val="24"/>
        </w:rPr>
        <w:t>.</w:t>
      </w:r>
      <w:r w:rsidR="00A20429" w:rsidRPr="0067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C19" w:rsidRPr="00673A12" w:rsidRDefault="00D52C19" w:rsidP="007B109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A1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 сельсовета осуществляют образовательную деятельность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Иванчиковская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и Ольшанская основная общеобразовательная школа.</w:t>
      </w:r>
    </w:p>
    <w:p w:rsidR="00C96756" w:rsidRPr="00673A12" w:rsidRDefault="00A20429" w:rsidP="007B1099">
      <w:pPr>
        <w:pStyle w:val="af"/>
        <w:shd w:val="clear" w:color="auto" w:fill="auto"/>
        <w:spacing w:after="180" w:line="276" w:lineRule="auto"/>
        <w:ind w:left="20" w:right="20"/>
        <w:jc w:val="both"/>
        <w:rPr>
          <w:sz w:val="24"/>
          <w:szCs w:val="24"/>
        </w:rPr>
      </w:pPr>
      <w:r w:rsidRPr="00673A12">
        <w:rPr>
          <w:sz w:val="24"/>
          <w:szCs w:val="24"/>
        </w:rPr>
        <w:t>Работае</w:t>
      </w:r>
      <w:r w:rsidR="00D52C19" w:rsidRPr="00673A12">
        <w:rPr>
          <w:sz w:val="24"/>
          <w:szCs w:val="24"/>
        </w:rPr>
        <w:t xml:space="preserve">т </w:t>
      </w:r>
      <w:proofErr w:type="spellStart"/>
      <w:r w:rsidR="00D52C19" w:rsidRPr="00673A12">
        <w:rPr>
          <w:sz w:val="24"/>
          <w:szCs w:val="24"/>
        </w:rPr>
        <w:t>Иванчиковский</w:t>
      </w:r>
      <w:proofErr w:type="spellEnd"/>
      <w:r w:rsidR="00D52C19" w:rsidRPr="00673A12">
        <w:rPr>
          <w:sz w:val="24"/>
          <w:szCs w:val="24"/>
        </w:rPr>
        <w:t xml:space="preserve"> ФАП </w:t>
      </w:r>
      <w:r w:rsidR="004617D5" w:rsidRPr="00673A12">
        <w:rPr>
          <w:sz w:val="24"/>
          <w:szCs w:val="24"/>
        </w:rPr>
        <w:t xml:space="preserve">и Ольшанский ФАП, </w:t>
      </w:r>
      <w:proofErr w:type="spellStart"/>
      <w:r w:rsidR="004617D5" w:rsidRPr="00673A12">
        <w:rPr>
          <w:sz w:val="24"/>
          <w:szCs w:val="24"/>
        </w:rPr>
        <w:t>Иванчиковский</w:t>
      </w:r>
      <w:proofErr w:type="spellEnd"/>
      <w:r w:rsidR="004617D5" w:rsidRPr="00673A12">
        <w:rPr>
          <w:sz w:val="24"/>
          <w:szCs w:val="24"/>
        </w:rPr>
        <w:t xml:space="preserve"> ЦСДК и Ольшанский сельский дом культуры</w:t>
      </w:r>
      <w:r w:rsidR="00F031B7" w:rsidRPr="00673A12">
        <w:rPr>
          <w:sz w:val="24"/>
          <w:szCs w:val="24"/>
        </w:rPr>
        <w:t>, Ольшанский дом-интернат.</w:t>
      </w:r>
    </w:p>
    <w:p w:rsidR="00C96756" w:rsidRPr="00673A12" w:rsidRDefault="00D52C19" w:rsidP="007B1099">
      <w:pPr>
        <w:pStyle w:val="af"/>
        <w:shd w:val="clear" w:color="auto" w:fill="auto"/>
        <w:spacing w:after="180" w:line="276" w:lineRule="auto"/>
        <w:ind w:left="20" w:right="20"/>
        <w:jc w:val="both"/>
        <w:rPr>
          <w:sz w:val="24"/>
          <w:szCs w:val="24"/>
        </w:rPr>
      </w:pPr>
      <w:r w:rsidRPr="00673A12">
        <w:rPr>
          <w:sz w:val="24"/>
          <w:szCs w:val="24"/>
        </w:rPr>
        <w:t xml:space="preserve"> </w:t>
      </w:r>
      <w:r w:rsidR="0068204A" w:rsidRPr="00673A12">
        <w:rPr>
          <w:rStyle w:val="ae"/>
          <w:color w:val="000000"/>
          <w:sz w:val="24"/>
          <w:szCs w:val="24"/>
        </w:rPr>
        <w:t xml:space="preserve">Анализ отчетных данных за </w:t>
      </w:r>
      <w:r w:rsidR="000E20C3" w:rsidRPr="00673A12">
        <w:rPr>
          <w:rStyle w:val="ae"/>
          <w:color w:val="000000"/>
          <w:sz w:val="24"/>
          <w:szCs w:val="24"/>
        </w:rPr>
        <w:t>2023</w:t>
      </w:r>
      <w:r w:rsidR="00C96756" w:rsidRPr="00673A12">
        <w:rPr>
          <w:rStyle w:val="ae"/>
          <w:color w:val="000000"/>
          <w:sz w:val="24"/>
          <w:szCs w:val="24"/>
        </w:rPr>
        <w:t xml:space="preserve"> год показал, что Администрация сельсовета не только сохранила имеющиеся позитивные   тенденции во всех сферах на</w:t>
      </w:r>
      <w:r w:rsidR="00C96756" w:rsidRPr="00673A12">
        <w:rPr>
          <w:color w:val="000000"/>
          <w:sz w:val="24"/>
          <w:szCs w:val="24"/>
        </w:rPr>
        <w:t>ши</w:t>
      </w:r>
      <w:r w:rsidR="00C96756" w:rsidRPr="00673A12">
        <w:rPr>
          <w:rStyle w:val="ae"/>
          <w:color w:val="000000"/>
          <w:sz w:val="24"/>
          <w:szCs w:val="24"/>
        </w:rPr>
        <w:t>х полномочий, но и смогла наработать новые.</w:t>
      </w:r>
    </w:p>
    <w:p w:rsidR="00D52C19" w:rsidRPr="00673A12" w:rsidRDefault="00C96756" w:rsidP="007B1099">
      <w:pPr>
        <w:pStyle w:val="af"/>
        <w:shd w:val="clear" w:color="auto" w:fill="auto"/>
        <w:spacing w:after="124" w:line="276" w:lineRule="auto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 w:rsidRPr="00673A12">
        <w:rPr>
          <w:rStyle w:val="ae"/>
          <w:color w:val="000000"/>
          <w:sz w:val="24"/>
          <w:szCs w:val="24"/>
        </w:rPr>
        <w:lastRenderedPageBreak/>
        <w:t xml:space="preserve">Основные направления моей деятельности, как Главы </w:t>
      </w:r>
      <w:proofErr w:type="spellStart"/>
      <w:r w:rsidRPr="00673A12">
        <w:rPr>
          <w:rStyle w:val="ae"/>
          <w:color w:val="000000"/>
          <w:sz w:val="24"/>
          <w:szCs w:val="24"/>
        </w:rPr>
        <w:t>Иванчиковского</w:t>
      </w:r>
      <w:proofErr w:type="spellEnd"/>
      <w:r w:rsidRPr="00673A12">
        <w:rPr>
          <w:rStyle w:val="ae"/>
          <w:color w:val="000000"/>
          <w:sz w:val="24"/>
          <w:szCs w:val="24"/>
        </w:rPr>
        <w:t xml:space="preserve"> сельсовета, Администр</w:t>
      </w:r>
      <w:r w:rsidR="00D80C7E" w:rsidRPr="00673A12">
        <w:rPr>
          <w:rStyle w:val="ae"/>
          <w:color w:val="000000"/>
          <w:sz w:val="24"/>
          <w:szCs w:val="24"/>
        </w:rPr>
        <w:t xml:space="preserve">ации сельсовета в прошедшем </w:t>
      </w:r>
      <w:r w:rsidR="000E20C3" w:rsidRPr="00673A12">
        <w:rPr>
          <w:rStyle w:val="ae"/>
          <w:color w:val="000000"/>
          <w:sz w:val="24"/>
          <w:szCs w:val="24"/>
        </w:rPr>
        <w:t>2023</w:t>
      </w:r>
      <w:r w:rsidRPr="00673A12">
        <w:rPr>
          <w:rStyle w:val="ae"/>
          <w:color w:val="000000"/>
          <w:sz w:val="24"/>
          <w:szCs w:val="24"/>
        </w:rPr>
        <w:t>году строились в соответствии с полномочиями определенными Уставом муниципального образования «</w:t>
      </w:r>
      <w:proofErr w:type="spellStart"/>
      <w:r w:rsidRPr="00673A12">
        <w:rPr>
          <w:rStyle w:val="ae"/>
          <w:color w:val="000000"/>
          <w:sz w:val="24"/>
          <w:szCs w:val="24"/>
        </w:rPr>
        <w:t>Иванчиковский</w:t>
      </w:r>
      <w:proofErr w:type="spellEnd"/>
      <w:r w:rsidRPr="00673A12">
        <w:rPr>
          <w:rStyle w:val="ae"/>
          <w:color w:val="000000"/>
          <w:sz w:val="24"/>
          <w:szCs w:val="24"/>
        </w:rPr>
        <w:t xml:space="preserve"> сельсовет» Курского района.</w:t>
      </w:r>
      <w:r w:rsidR="00D52C19" w:rsidRPr="00673A12">
        <w:rPr>
          <w:sz w:val="24"/>
          <w:szCs w:val="24"/>
        </w:rPr>
        <w:t xml:space="preserve">                                                 </w:t>
      </w:r>
    </w:p>
    <w:p w:rsidR="00D52C19" w:rsidRPr="00673A12" w:rsidRDefault="00D52C19" w:rsidP="007B10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A12">
        <w:rPr>
          <w:rFonts w:ascii="Times New Roman" w:hAnsi="Times New Roman" w:cs="Times New Roman"/>
          <w:sz w:val="24"/>
          <w:szCs w:val="24"/>
        </w:rPr>
        <w:t xml:space="preserve">Совместно с депутатами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Иванчиковского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 сельсовета, Администрацией сельсовета проделана  большая работа. Такие рабочие отношения очень важны для принятия решений, необходимых в работе сельсовета. К решению вопросов местного значения </w:t>
      </w:r>
      <w:r w:rsidR="00C96756" w:rsidRPr="00673A12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673A12">
        <w:rPr>
          <w:rFonts w:ascii="Times New Roman" w:hAnsi="Times New Roman" w:cs="Times New Roman"/>
          <w:sz w:val="24"/>
          <w:szCs w:val="24"/>
        </w:rPr>
        <w:t xml:space="preserve">относятся выполнение отдельных государственных полномочий, переданных федеральными законами и законами </w:t>
      </w:r>
      <w:r w:rsidR="00D80C7E" w:rsidRPr="00673A12">
        <w:rPr>
          <w:rFonts w:ascii="Times New Roman" w:hAnsi="Times New Roman" w:cs="Times New Roman"/>
          <w:sz w:val="24"/>
          <w:szCs w:val="24"/>
        </w:rPr>
        <w:t>Курской</w:t>
      </w:r>
      <w:r w:rsidRPr="00673A12">
        <w:rPr>
          <w:rFonts w:ascii="Times New Roman" w:hAnsi="Times New Roman" w:cs="Times New Roman"/>
          <w:sz w:val="24"/>
          <w:szCs w:val="24"/>
        </w:rPr>
        <w:t xml:space="preserve"> области: в сфере административных правоотношений и по первичному воинскому учету на территориях, где отсутствуют военные комиссариаты.                                                                                   </w:t>
      </w:r>
    </w:p>
    <w:p w:rsidR="00D52C19" w:rsidRPr="00673A12" w:rsidRDefault="00D52C19" w:rsidP="007B10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A12">
        <w:rPr>
          <w:rFonts w:ascii="Times New Roman" w:hAnsi="Times New Roman" w:cs="Times New Roman"/>
          <w:sz w:val="24"/>
          <w:szCs w:val="24"/>
        </w:rPr>
        <w:t>За прошедший год было пр</w:t>
      </w:r>
      <w:r w:rsidR="00D80C7E" w:rsidRPr="00673A12">
        <w:rPr>
          <w:rFonts w:ascii="Times New Roman" w:hAnsi="Times New Roman" w:cs="Times New Roman"/>
          <w:sz w:val="24"/>
          <w:szCs w:val="24"/>
        </w:rPr>
        <w:t>оведено 1</w:t>
      </w:r>
      <w:r w:rsidR="004617D5" w:rsidRPr="00673A12">
        <w:rPr>
          <w:rFonts w:ascii="Times New Roman" w:hAnsi="Times New Roman" w:cs="Times New Roman"/>
          <w:sz w:val="24"/>
          <w:szCs w:val="24"/>
        </w:rPr>
        <w:t>3 заседаний. Принято 3</w:t>
      </w:r>
      <w:r w:rsidR="00310949" w:rsidRPr="00673A12">
        <w:rPr>
          <w:rFonts w:ascii="Times New Roman" w:hAnsi="Times New Roman" w:cs="Times New Roman"/>
          <w:sz w:val="24"/>
          <w:szCs w:val="24"/>
        </w:rPr>
        <w:t>0</w:t>
      </w:r>
      <w:r w:rsidRPr="00673A12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80C7E" w:rsidRPr="00673A12">
        <w:rPr>
          <w:rFonts w:ascii="Times New Roman" w:hAnsi="Times New Roman" w:cs="Times New Roman"/>
          <w:sz w:val="24"/>
          <w:szCs w:val="24"/>
        </w:rPr>
        <w:t>й</w:t>
      </w:r>
      <w:r w:rsidRPr="00673A12">
        <w:rPr>
          <w:rFonts w:ascii="Times New Roman" w:hAnsi="Times New Roman" w:cs="Times New Roman"/>
          <w:sz w:val="24"/>
          <w:szCs w:val="24"/>
        </w:rPr>
        <w:t xml:space="preserve">. Утвержден бюджет  МО на </w:t>
      </w:r>
      <w:r w:rsidR="004617D5" w:rsidRPr="00673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2024 год и на плановый период 2024</w:t>
      </w:r>
      <w:r w:rsidRPr="00673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-202</w:t>
      </w:r>
      <w:r w:rsidR="004617D5" w:rsidRPr="00673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6</w:t>
      </w:r>
      <w:r w:rsidRPr="00673A1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годы</w:t>
      </w:r>
      <w:r w:rsidRPr="00673A12">
        <w:rPr>
          <w:rFonts w:ascii="Times New Roman" w:hAnsi="Times New Roman" w:cs="Times New Roman"/>
          <w:sz w:val="24"/>
          <w:szCs w:val="24"/>
        </w:rPr>
        <w:t xml:space="preserve"> с основными характеристиками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: прогнозируемый общий объем доходо</w:t>
      </w:r>
      <w:r w:rsidR="00A20429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в  бю</w:t>
      </w:r>
      <w:r w:rsidR="00AA6FB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джета в сумме</w:t>
      </w:r>
      <w:r w:rsidR="00A20429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617D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2 866 227</w:t>
      </w:r>
      <w:r w:rsidR="00310949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рублей; общий объем расхо</w:t>
      </w:r>
      <w:r w:rsidR="00A20429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дов бюджета в сумме </w:t>
      </w:r>
      <w:r w:rsidR="004617D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2 866 227</w:t>
      </w:r>
      <w:r w:rsidR="00310949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,00 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</w:t>
      </w:r>
      <w:r w:rsidR="0043771C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й; дефицит  бюджета в сумме  0,00 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рублей. </w:t>
      </w:r>
      <w:proofErr w:type="gramStart"/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</w:t>
      </w:r>
      <w:r w:rsidR="004617D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характеристики  бюджета на 2025 и 2026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годы: прогнозируемый общий объем дохо</w:t>
      </w:r>
      <w:r w:rsidR="00310949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дов бюджета на 202</w:t>
      </w:r>
      <w:r w:rsidR="004617D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43771C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 сумме </w:t>
      </w:r>
      <w:r w:rsidR="004617D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2 257 698</w:t>
      </w:r>
      <w:r w:rsidR="00310949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 </w:t>
      </w:r>
      <w:r w:rsidR="004617D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  на 2026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 сумме </w:t>
      </w:r>
      <w:r w:rsidR="004617D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2 248 612</w:t>
      </w:r>
      <w:r w:rsidR="00310949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 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рублей; общи</w:t>
      </w:r>
      <w:r w:rsidR="004617D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й объем расходов бюджета на 2024</w:t>
      </w:r>
      <w:r w:rsidR="0043771C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 сумме </w:t>
      </w:r>
      <w:r w:rsidR="004617D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2 257 698</w:t>
      </w:r>
      <w:r w:rsidR="00310949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 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рублей, </w:t>
      </w:r>
      <w:r w:rsidRPr="00673A12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673A12">
        <w:rPr>
          <w:rFonts w:ascii="Times New Roman" w:hAnsi="Times New Roman" w:cs="Times New Roman"/>
          <w:color w:val="000000"/>
          <w:sz w:val="24"/>
          <w:szCs w:val="24"/>
        </w:rPr>
        <w:t>в том числе условно утвер</w:t>
      </w:r>
      <w:r w:rsidR="0053201D" w:rsidRPr="00673A12">
        <w:rPr>
          <w:rFonts w:ascii="Times New Roman" w:hAnsi="Times New Roman" w:cs="Times New Roman"/>
          <w:color w:val="000000"/>
          <w:sz w:val="24"/>
          <w:szCs w:val="24"/>
        </w:rPr>
        <w:t xml:space="preserve">жденные расходы в сумме </w:t>
      </w:r>
      <w:r w:rsidR="004617D5" w:rsidRPr="00673A12">
        <w:rPr>
          <w:rFonts w:ascii="Times New Roman" w:hAnsi="Times New Roman" w:cs="Times New Roman"/>
          <w:color w:val="000000"/>
          <w:sz w:val="24"/>
          <w:szCs w:val="24"/>
        </w:rPr>
        <w:t>52 724,42</w:t>
      </w:r>
      <w:r w:rsidR="0053201D" w:rsidRPr="00673A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3A12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  <w:proofErr w:type="gramEnd"/>
      <w:r w:rsidR="004617D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2026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год в сумме </w:t>
      </w:r>
      <w:r w:rsidR="004617D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2 248 612</w:t>
      </w:r>
      <w:r w:rsidR="00310949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,0 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рублей,</w:t>
      </w:r>
      <w:r w:rsidRPr="00673A12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673A12">
        <w:rPr>
          <w:rFonts w:ascii="Times New Roman" w:hAnsi="Times New Roman" w:cs="Times New Roman"/>
          <w:color w:val="000000"/>
          <w:sz w:val="24"/>
          <w:szCs w:val="24"/>
        </w:rPr>
        <w:t>в том числе условно ут</w:t>
      </w:r>
      <w:r w:rsidR="0043771C" w:rsidRPr="00673A12">
        <w:rPr>
          <w:rFonts w:ascii="Times New Roman" w:hAnsi="Times New Roman" w:cs="Times New Roman"/>
          <w:color w:val="000000"/>
          <w:sz w:val="24"/>
          <w:szCs w:val="24"/>
        </w:rPr>
        <w:t xml:space="preserve">вержденные расходы в сумме </w:t>
      </w:r>
      <w:r w:rsidR="004617D5" w:rsidRPr="00673A12">
        <w:rPr>
          <w:rFonts w:ascii="Times New Roman" w:hAnsi="Times New Roman" w:cs="Times New Roman"/>
          <w:color w:val="000000"/>
          <w:sz w:val="24"/>
          <w:szCs w:val="24"/>
        </w:rPr>
        <w:t>104 292,25</w:t>
      </w:r>
      <w:r w:rsidR="0053201D" w:rsidRPr="00673A12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673A12">
        <w:rPr>
          <w:rFonts w:ascii="Times New Roman" w:hAnsi="Times New Roman" w:cs="Times New Roman"/>
          <w:color w:val="000000"/>
          <w:sz w:val="24"/>
          <w:szCs w:val="24"/>
        </w:rPr>
        <w:t>рублей;</w:t>
      </w:r>
      <w:r w:rsidR="004617D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дефицит бюджета на 2025 год в сумме 0 рубль, на 2026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в сумме 0 рублей.  </w:t>
      </w:r>
      <w:r w:rsidR="0043771C" w:rsidRPr="00673A12">
        <w:rPr>
          <w:rFonts w:ascii="Times New Roman" w:hAnsi="Times New Roman" w:cs="Times New Roman"/>
          <w:sz w:val="24"/>
          <w:szCs w:val="24"/>
        </w:rPr>
        <w:t xml:space="preserve">При принятии местного </w:t>
      </w:r>
      <w:r w:rsidR="004617D5" w:rsidRPr="00673A12">
        <w:rPr>
          <w:rFonts w:ascii="Times New Roman" w:hAnsi="Times New Roman" w:cs="Times New Roman"/>
          <w:sz w:val="24"/>
          <w:szCs w:val="24"/>
        </w:rPr>
        <w:t>бюджета на 2024</w:t>
      </w:r>
      <w:r w:rsidRPr="00673A12">
        <w:rPr>
          <w:rFonts w:ascii="Times New Roman" w:hAnsi="Times New Roman" w:cs="Times New Roman"/>
          <w:sz w:val="24"/>
          <w:szCs w:val="24"/>
        </w:rPr>
        <w:t xml:space="preserve"> год были разработаны и утверждены </w:t>
      </w:r>
      <w:r w:rsidR="00203AC4" w:rsidRPr="00673A12">
        <w:rPr>
          <w:rFonts w:ascii="Times New Roman" w:hAnsi="Times New Roman" w:cs="Times New Roman"/>
          <w:sz w:val="24"/>
          <w:szCs w:val="24"/>
        </w:rPr>
        <w:t xml:space="preserve"> семь муниципальных </w:t>
      </w:r>
      <w:r w:rsidRPr="00673A12">
        <w:rPr>
          <w:rFonts w:ascii="Times New Roman" w:hAnsi="Times New Roman" w:cs="Times New Roman"/>
          <w:sz w:val="24"/>
          <w:szCs w:val="24"/>
        </w:rPr>
        <w:t>программ</w:t>
      </w:r>
      <w:r w:rsidR="00203AC4" w:rsidRPr="00673A12">
        <w:rPr>
          <w:rFonts w:ascii="Times New Roman" w:hAnsi="Times New Roman" w:cs="Times New Roman"/>
          <w:sz w:val="24"/>
          <w:szCs w:val="24"/>
        </w:rPr>
        <w:t>.</w:t>
      </w:r>
    </w:p>
    <w:p w:rsidR="00D52C19" w:rsidRPr="00673A12" w:rsidRDefault="00D52C19" w:rsidP="007B1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> Администрация МО и Собрание депутатов работало по следующим направлениям:</w:t>
      </w:r>
      <w:r w:rsidRPr="00673A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73A12">
        <w:rPr>
          <w:rFonts w:ascii="Times New Roman" w:eastAsia="Times New Roman" w:hAnsi="Times New Roman" w:cs="Times New Roman"/>
          <w:sz w:val="24"/>
          <w:szCs w:val="24"/>
        </w:rPr>
        <w:t>- повышение эффективности и публичной власти;</w:t>
      </w:r>
    </w:p>
    <w:p w:rsidR="00D52C19" w:rsidRPr="00673A12" w:rsidRDefault="00D52C19" w:rsidP="007B10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>- совершенствование нормативно-правовой базы;</w:t>
      </w:r>
    </w:p>
    <w:p w:rsidR="00D52C19" w:rsidRPr="00673A12" w:rsidRDefault="00D52C19" w:rsidP="007B10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- сбалансированность бюджета сельсовета и </w:t>
      </w:r>
      <w:proofErr w:type="gramStart"/>
      <w:r w:rsidRPr="00673A1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его исполнением;</w:t>
      </w:r>
    </w:p>
    <w:p w:rsidR="00D52C19" w:rsidRPr="00673A12" w:rsidRDefault="00D52C19" w:rsidP="007B10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673A1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полномочий по решению вопросов местного значения.</w:t>
      </w:r>
    </w:p>
    <w:p w:rsidR="00D52C19" w:rsidRPr="00673A12" w:rsidRDefault="00D52C19" w:rsidP="007B10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>  Проводилась определенная работа по приведению в соответствие с федеральным и областным законодательством ранее принятых нормативных правовых актов.  </w:t>
      </w:r>
    </w:p>
    <w:p w:rsidR="00D52C19" w:rsidRPr="00673A12" w:rsidRDefault="00D52C19" w:rsidP="007B10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  Среди нормативных правовых актов, принимаемых Собранием депутатов необходимо особо выделить решения о внесении изменений и дополнений в бюджет </w:t>
      </w:r>
      <w:proofErr w:type="spellStart"/>
      <w:r w:rsidRPr="00673A12">
        <w:rPr>
          <w:rFonts w:ascii="Times New Roman" w:eastAsia="Times New Roman" w:hAnsi="Times New Roman" w:cs="Times New Roman"/>
          <w:sz w:val="24"/>
          <w:szCs w:val="24"/>
        </w:rPr>
        <w:t>Иванчиковского</w:t>
      </w:r>
      <w:proofErr w:type="spellEnd"/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сельсовета и отчет о его исполнении.</w:t>
      </w:r>
    </w:p>
    <w:p w:rsidR="00D52C19" w:rsidRPr="00673A12" w:rsidRDefault="00D52C19" w:rsidP="007B10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 В сельсовете сложилась система информирования о деятельности местной власти, Главы сельсовета и Собрания депутатов сельсовета в установленных местах для размещения нормативно-правовых актов: в здании Администрации сельсовета, на сходах и собраниях граждан, личных беседах.  Вопросы, поступившие во время приёма граждан, решаются на месте, либо оказывается консультативная помощь. </w:t>
      </w:r>
    </w:p>
    <w:p w:rsidR="00D52C19" w:rsidRPr="00673A12" w:rsidRDefault="00765D27" w:rsidP="007B1099">
      <w:pPr>
        <w:shd w:val="clear" w:color="auto" w:fill="F7F7F7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>Присвоен</w:t>
      </w:r>
      <w:r w:rsidR="00AA6FB5" w:rsidRPr="00673A12">
        <w:rPr>
          <w:rFonts w:ascii="Times New Roman" w:eastAsia="Times New Roman" w:hAnsi="Times New Roman" w:cs="Times New Roman"/>
          <w:sz w:val="24"/>
          <w:szCs w:val="24"/>
        </w:rPr>
        <w:t>о в</w:t>
      </w:r>
      <w:r w:rsidR="00203AC4" w:rsidRPr="0067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20C3" w:rsidRPr="00673A12">
        <w:rPr>
          <w:rFonts w:ascii="Times New Roman" w:eastAsia="Times New Roman" w:hAnsi="Times New Roman" w:cs="Times New Roman"/>
          <w:sz w:val="24"/>
          <w:szCs w:val="24"/>
        </w:rPr>
        <w:t>2023</w:t>
      </w:r>
      <w:r w:rsidR="00F031B7" w:rsidRPr="00673A12">
        <w:rPr>
          <w:rFonts w:ascii="Times New Roman" w:eastAsia="Times New Roman" w:hAnsi="Times New Roman" w:cs="Times New Roman"/>
          <w:sz w:val="24"/>
          <w:szCs w:val="24"/>
        </w:rPr>
        <w:t>г. 35</w:t>
      </w: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почтовых</w:t>
      </w:r>
      <w:r w:rsidR="00D52C19" w:rsidRPr="00673A12">
        <w:rPr>
          <w:rFonts w:ascii="Times New Roman" w:eastAsia="Times New Roman" w:hAnsi="Times New Roman" w:cs="Times New Roman"/>
          <w:sz w:val="24"/>
          <w:szCs w:val="24"/>
        </w:rPr>
        <w:t xml:space="preserve"> адрес</w:t>
      </w:r>
      <w:r w:rsidRPr="00673A12">
        <w:rPr>
          <w:rFonts w:ascii="Times New Roman" w:eastAsia="Times New Roman" w:hAnsi="Times New Roman" w:cs="Times New Roman"/>
          <w:sz w:val="24"/>
          <w:szCs w:val="24"/>
        </w:rPr>
        <w:t>ов</w:t>
      </w:r>
      <w:r w:rsidR="00D52C19" w:rsidRPr="00673A12">
        <w:rPr>
          <w:rFonts w:ascii="Times New Roman" w:eastAsia="Times New Roman" w:hAnsi="Times New Roman" w:cs="Times New Roman"/>
          <w:sz w:val="24"/>
          <w:szCs w:val="24"/>
        </w:rPr>
        <w:t xml:space="preserve">  объектам недвижимости.</w:t>
      </w:r>
    </w:p>
    <w:p w:rsidR="00D52C19" w:rsidRPr="00673A12" w:rsidRDefault="00D52C19" w:rsidP="007B1099">
      <w:pPr>
        <w:shd w:val="clear" w:color="auto" w:fill="F7F7F7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lastRenderedPageBreak/>
        <w:t>Внесены изменения  в муниципальные программы,  административные регламенты по предоставлению муниципальных услуг. Проекты решений и постановлений Администрации сельсовета направляются в прокуратуру района.</w:t>
      </w:r>
    </w:p>
    <w:p w:rsidR="00D52C19" w:rsidRPr="00673A12" w:rsidRDefault="00D52C19" w:rsidP="007B1099">
      <w:pPr>
        <w:shd w:val="clear" w:color="auto" w:fill="F7F7F7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Обязательным условием эффективной работы администрации является максимальная открытость её деятельности, достоверность и доступность информации, в этой связи вся информация о деятельности  размещается на официальном сайте администрации </w:t>
      </w:r>
      <w:proofErr w:type="spellStart"/>
      <w:r w:rsidRPr="00673A12">
        <w:rPr>
          <w:rFonts w:ascii="Times New Roman" w:eastAsia="Times New Roman" w:hAnsi="Times New Roman" w:cs="Times New Roman"/>
          <w:sz w:val="24"/>
          <w:szCs w:val="24"/>
        </w:rPr>
        <w:t>Иванчиковского</w:t>
      </w:r>
      <w:proofErr w:type="spellEnd"/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сельсовета.</w:t>
      </w:r>
    </w:p>
    <w:p w:rsidR="00D52C19" w:rsidRPr="00673A12" w:rsidRDefault="00D52C19" w:rsidP="007B1099">
      <w:pPr>
        <w:pStyle w:val="af"/>
        <w:shd w:val="clear" w:color="auto" w:fill="auto"/>
        <w:spacing w:after="116" w:line="276" w:lineRule="auto"/>
        <w:ind w:left="20" w:right="20" w:firstLine="380"/>
        <w:jc w:val="both"/>
        <w:rPr>
          <w:rStyle w:val="ae"/>
          <w:color w:val="000000"/>
          <w:sz w:val="24"/>
          <w:szCs w:val="24"/>
        </w:rPr>
      </w:pPr>
      <w:r w:rsidRPr="00673A12">
        <w:rPr>
          <w:rFonts w:eastAsia="Times New Roman"/>
          <w:sz w:val="24"/>
          <w:szCs w:val="24"/>
        </w:rPr>
        <w:t>Администрация сельского поселения ежедневно работает, взаимодействуя как с населением, так со всеми сотрудниками отделов админист</w:t>
      </w:r>
      <w:r w:rsidR="00C96756" w:rsidRPr="00673A12">
        <w:rPr>
          <w:rFonts w:eastAsia="Times New Roman"/>
          <w:sz w:val="24"/>
          <w:szCs w:val="24"/>
        </w:rPr>
        <w:t>рации района. Поступило более 40</w:t>
      </w:r>
      <w:r w:rsidRPr="00673A12">
        <w:rPr>
          <w:rFonts w:eastAsia="Times New Roman"/>
          <w:sz w:val="24"/>
          <w:szCs w:val="24"/>
        </w:rPr>
        <w:t>0 входящих документов.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 работников Администрации сельсовета.</w:t>
      </w:r>
      <w:r w:rsidR="00C96756" w:rsidRPr="00673A12">
        <w:rPr>
          <w:rStyle w:val="a4"/>
          <w:color w:val="000000"/>
          <w:sz w:val="24"/>
          <w:szCs w:val="24"/>
        </w:rPr>
        <w:t xml:space="preserve"> </w:t>
      </w:r>
      <w:r w:rsidR="00203AC4" w:rsidRPr="00673A12">
        <w:rPr>
          <w:rStyle w:val="ae"/>
          <w:color w:val="000000"/>
          <w:sz w:val="24"/>
          <w:szCs w:val="24"/>
        </w:rPr>
        <w:t xml:space="preserve">В </w:t>
      </w:r>
      <w:r w:rsidR="000E20C3" w:rsidRPr="00673A12">
        <w:rPr>
          <w:rStyle w:val="ae"/>
          <w:color w:val="000000"/>
          <w:sz w:val="24"/>
          <w:szCs w:val="24"/>
        </w:rPr>
        <w:t>2023</w:t>
      </w:r>
      <w:r w:rsidR="00C96756" w:rsidRPr="00673A12">
        <w:rPr>
          <w:rStyle w:val="ae"/>
          <w:color w:val="000000"/>
          <w:sz w:val="24"/>
          <w:szCs w:val="24"/>
        </w:rPr>
        <w:t xml:space="preserve"> году в Администрацию сельсовета обратились </w:t>
      </w:r>
      <w:r w:rsidR="00F031B7" w:rsidRPr="00673A12">
        <w:rPr>
          <w:rStyle w:val="ae"/>
          <w:color w:val="000000"/>
          <w:sz w:val="24"/>
          <w:szCs w:val="24"/>
        </w:rPr>
        <w:t xml:space="preserve">384 </w:t>
      </w:r>
      <w:r w:rsidR="00C96756" w:rsidRPr="00673A12">
        <w:rPr>
          <w:rStyle w:val="ae"/>
          <w:color w:val="000000"/>
          <w:sz w:val="24"/>
          <w:szCs w:val="24"/>
        </w:rPr>
        <w:t xml:space="preserve">человек, за различными справками, выписками, характеристиками, информациями, консультациями.  </w:t>
      </w:r>
    </w:p>
    <w:p w:rsidR="00C96756" w:rsidRPr="00673A12" w:rsidRDefault="00C96756" w:rsidP="007B1099">
      <w:pPr>
        <w:pStyle w:val="af"/>
        <w:shd w:val="clear" w:color="auto" w:fill="auto"/>
        <w:spacing w:after="0" w:line="276" w:lineRule="auto"/>
        <w:jc w:val="left"/>
        <w:rPr>
          <w:rStyle w:val="ae"/>
          <w:color w:val="000000"/>
          <w:sz w:val="24"/>
          <w:szCs w:val="24"/>
        </w:rPr>
      </w:pPr>
      <w:r w:rsidRPr="00673A12">
        <w:rPr>
          <w:rStyle w:val="ae"/>
          <w:color w:val="000000"/>
          <w:sz w:val="24"/>
          <w:szCs w:val="24"/>
        </w:rPr>
        <w:t xml:space="preserve">Ведется работа по первичному воинскому учету. </w:t>
      </w:r>
    </w:p>
    <w:p w:rsidR="00C96756" w:rsidRPr="00673A12" w:rsidRDefault="00F031B7" w:rsidP="007B1099">
      <w:pPr>
        <w:pStyle w:val="af"/>
        <w:shd w:val="clear" w:color="auto" w:fill="auto"/>
        <w:spacing w:after="0" w:line="276" w:lineRule="auto"/>
        <w:jc w:val="left"/>
        <w:rPr>
          <w:rStyle w:val="ae"/>
          <w:color w:val="000000"/>
          <w:sz w:val="24"/>
          <w:szCs w:val="24"/>
        </w:rPr>
      </w:pPr>
      <w:r w:rsidRPr="00673A12">
        <w:rPr>
          <w:rStyle w:val="ae"/>
          <w:color w:val="000000"/>
          <w:sz w:val="24"/>
          <w:szCs w:val="24"/>
        </w:rPr>
        <w:t xml:space="preserve">Всего на учете состоит – 192 </w:t>
      </w:r>
      <w:r w:rsidR="00C96756" w:rsidRPr="00673A12">
        <w:rPr>
          <w:rStyle w:val="ae"/>
          <w:color w:val="000000"/>
          <w:sz w:val="24"/>
          <w:szCs w:val="24"/>
        </w:rPr>
        <w:t>человек</w:t>
      </w:r>
      <w:r w:rsidRPr="00673A12">
        <w:rPr>
          <w:rStyle w:val="ae"/>
          <w:color w:val="000000"/>
          <w:sz w:val="24"/>
          <w:szCs w:val="24"/>
        </w:rPr>
        <w:t>а</w:t>
      </w:r>
      <w:r w:rsidR="00C96756" w:rsidRPr="00673A12">
        <w:rPr>
          <w:rStyle w:val="ae"/>
          <w:color w:val="000000"/>
          <w:sz w:val="24"/>
          <w:szCs w:val="24"/>
        </w:rPr>
        <w:t>:</w:t>
      </w:r>
    </w:p>
    <w:p w:rsidR="00234279" w:rsidRPr="00673A12" w:rsidRDefault="00234279" w:rsidP="007B1099">
      <w:pPr>
        <w:pStyle w:val="21"/>
        <w:shd w:val="clear" w:color="auto" w:fill="auto"/>
        <w:spacing w:before="0" w:after="0" w:line="276" w:lineRule="auto"/>
        <w:ind w:firstLine="460"/>
        <w:rPr>
          <w:sz w:val="24"/>
          <w:szCs w:val="24"/>
        </w:rPr>
      </w:pPr>
      <w:r w:rsidRPr="00673A12">
        <w:rPr>
          <w:rStyle w:val="20"/>
          <w:sz w:val="24"/>
          <w:szCs w:val="24"/>
        </w:rPr>
        <w:t xml:space="preserve">На первоначальном учете (призывники) - </w:t>
      </w:r>
      <w:r w:rsidRPr="00673A12">
        <w:rPr>
          <w:rStyle w:val="214pt2"/>
          <w:sz w:val="24"/>
          <w:szCs w:val="24"/>
        </w:rPr>
        <w:t xml:space="preserve">17 </w:t>
      </w:r>
      <w:r w:rsidRPr="00673A12">
        <w:rPr>
          <w:rStyle w:val="20"/>
          <w:sz w:val="24"/>
          <w:szCs w:val="24"/>
        </w:rPr>
        <w:t>человек,</w:t>
      </w:r>
    </w:p>
    <w:p w:rsidR="00234279" w:rsidRPr="00673A12" w:rsidRDefault="00234279" w:rsidP="007B1099">
      <w:pPr>
        <w:pStyle w:val="21"/>
        <w:shd w:val="clear" w:color="auto" w:fill="auto"/>
        <w:spacing w:before="0" w:after="0" w:line="276" w:lineRule="auto"/>
        <w:ind w:firstLine="460"/>
        <w:rPr>
          <w:sz w:val="24"/>
          <w:szCs w:val="24"/>
        </w:rPr>
      </w:pPr>
      <w:r w:rsidRPr="00673A12">
        <w:rPr>
          <w:rStyle w:val="20"/>
          <w:sz w:val="24"/>
          <w:szCs w:val="24"/>
        </w:rPr>
        <w:t xml:space="preserve">Служат в рядах Российской Армии </w:t>
      </w:r>
      <w:r w:rsidRPr="00673A12">
        <w:rPr>
          <w:rStyle w:val="214pt"/>
          <w:sz w:val="24"/>
          <w:szCs w:val="24"/>
        </w:rPr>
        <w:t>3</w:t>
      </w:r>
      <w:r w:rsidRPr="00673A12">
        <w:rPr>
          <w:rStyle w:val="214pt2"/>
          <w:sz w:val="24"/>
          <w:szCs w:val="24"/>
        </w:rPr>
        <w:t xml:space="preserve"> </w:t>
      </w:r>
      <w:r w:rsidRPr="00673A12">
        <w:rPr>
          <w:rStyle w:val="20"/>
          <w:sz w:val="24"/>
          <w:szCs w:val="24"/>
        </w:rPr>
        <w:t>человека,</w:t>
      </w:r>
    </w:p>
    <w:p w:rsidR="00234279" w:rsidRPr="00673A12" w:rsidRDefault="00234279" w:rsidP="007B1099">
      <w:pPr>
        <w:pStyle w:val="21"/>
        <w:shd w:val="clear" w:color="auto" w:fill="auto"/>
        <w:spacing w:before="0" w:after="0" w:line="276" w:lineRule="auto"/>
        <w:ind w:firstLine="0"/>
        <w:jc w:val="left"/>
        <w:rPr>
          <w:sz w:val="24"/>
          <w:szCs w:val="24"/>
        </w:rPr>
      </w:pPr>
      <w:r w:rsidRPr="00673A12">
        <w:rPr>
          <w:rStyle w:val="20"/>
          <w:sz w:val="24"/>
          <w:szCs w:val="24"/>
        </w:rPr>
        <w:t xml:space="preserve">       Участники СВО - </w:t>
      </w:r>
      <w:r w:rsidR="007B1099" w:rsidRPr="00673A12">
        <w:rPr>
          <w:rStyle w:val="214pt2"/>
          <w:sz w:val="24"/>
          <w:szCs w:val="24"/>
        </w:rPr>
        <w:t>3</w:t>
      </w:r>
      <w:r w:rsidRPr="00673A12">
        <w:rPr>
          <w:rStyle w:val="214pt2"/>
          <w:sz w:val="24"/>
          <w:szCs w:val="24"/>
        </w:rPr>
        <w:t xml:space="preserve"> </w:t>
      </w:r>
      <w:r w:rsidRPr="00673A12">
        <w:rPr>
          <w:rStyle w:val="20"/>
          <w:sz w:val="24"/>
          <w:szCs w:val="24"/>
        </w:rPr>
        <w:t>человека.</w:t>
      </w:r>
    </w:p>
    <w:p w:rsidR="00234279" w:rsidRPr="00673A12" w:rsidRDefault="00234279" w:rsidP="007B1099">
      <w:pPr>
        <w:pStyle w:val="21"/>
        <w:shd w:val="clear" w:color="auto" w:fill="auto"/>
        <w:spacing w:before="0" w:after="0" w:line="276" w:lineRule="auto"/>
        <w:ind w:firstLine="600"/>
        <w:jc w:val="left"/>
        <w:rPr>
          <w:sz w:val="24"/>
          <w:szCs w:val="24"/>
        </w:rPr>
      </w:pPr>
      <w:r w:rsidRPr="00673A12">
        <w:rPr>
          <w:rStyle w:val="20"/>
          <w:sz w:val="24"/>
          <w:szCs w:val="24"/>
        </w:rPr>
        <w:t xml:space="preserve">За отчетный период </w:t>
      </w:r>
      <w:proofErr w:type="gramStart"/>
      <w:r w:rsidRPr="00673A12">
        <w:rPr>
          <w:rStyle w:val="20"/>
          <w:sz w:val="24"/>
          <w:szCs w:val="24"/>
        </w:rPr>
        <w:t>проведена</w:t>
      </w:r>
      <w:proofErr w:type="gramEnd"/>
      <w:r w:rsidRPr="00673A12">
        <w:rPr>
          <w:rStyle w:val="20"/>
          <w:sz w:val="24"/>
          <w:szCs w:val="24"/>
        </w:rPr>
        <w:t xml:space="preserve"> </w:t>
      </w:r>
      <w:r w:rsidRPr="00673A12">
        <w:rPr>
          <w:rStyle w:val="214pt2"/>
          <w:sz w:val="24"/>
          <w:szCs w:val="24"/>
        </w:rPr>
        <w:t xml:space="preserve">1 </w:t>
      </w:r>
      <w:r w:rsidRPr="00673A12">
        <w:rPr>
          <w:rStyle w:val="20"/>
          <w:sz w:val="24"/>
          <w:szCs w:val="24"/>
        </w:rPr>
        <w:t>сверки документов первичного воинского учета с документами военного комиссариата.</w:t>
      </w:r>
    </w:p>
    <w:p w:rsidR="00234279" w:rsidRPr="00673A12" w:rsidRDefault="00234279" w:rsidP="007B1099">
      <w:pPr>
        <w:pStyle w:val="af"/>
        <w:shd w:val="clear" w:color="auto" w:fill="auto"/>
        <w:spacing w:after="0" w:line="276" w:lineRule="auto"/>
        <w:jc w:val="left"/>
        <w:rPr>
          <w:sz w:val="24"/>
          <w:szCs w:val="24"/>
        </w:rPr>
      </w:pPr>
    </w:p>
    <w:p w:rsidR="00D52C19" w:rsidRPr="00673A12" w:rsidRDefault="00D52C19" w:rsidP="007B1099">
      <w:pPr>
        <w:shd w:val="clear" w:color="auto" w:fill="F7F7F7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</w:t>
      </w:r>
    </w:p>
    <w:p w:rsidR="00230D22" w:rsidRPr="00673A12" w:rsidRDefault="00D52C19" w:rsidP="007B1099">
      <w:pPr>
        <w:shd w:val="clear" w:color="auto" w:fill="F7F7F7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>Согласно Бюджетному кодексу Российской Федерации в доход местного бюджета зачисляются средства, передаваемые вышестоящими бюджетами в виде дотаций, субсидий, субвенций и межбюд</w:t>
      </w:r>
      <w:r w:rsidR="00203AC4" w:rsidRPr="00673A12">
        <w:rPr>
          <w:rFonts w:ascii="Times New Roman" w:eastAsia="Times New Roman" w:hAnsi="Times New Roman" w:cs="Times New Roman"/>
          <w:sz w:val="24"/>
          <w:szCs w:val="24"/>
        </w:rPr>
        <w:t>жетных трансфертов, а также</w:t>
      </w:r>
      <w:r w:rsidR="00234279" w:rsidRPr="00673A12">
        <w:rPr>
          <w:rFonts w:ascii="Times New Roman" w:eastAsia="Times New Roman" w:hAnsi="Times New Roman" w:cs="Times New Roman"/>
          <w:sz w:val="24"/>
          <w:szCs w:val="24"/>
        </w:rPr>
        <w:t xml:space="preserve"> налоговые и неналоговые доходы, </w:t>
      </w:r>
    </w:p>
    <w:p w:rsidR="00D52C19" w:rsidRPr="00673A12" w:rsidRDefault="00234279" w:rsidP="007B1099">
      <w:pPr>
        <w:shd w:val="clear" w:color="auto" w:fill="F7F7F7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за 2023 год всего поступило </w:t>
      </w:r>
      <w:r w:rsidRPr="00673A12">
        <w:rPr>
          <w:rFonts w:ascii="Times New Roman" w:eastAsia="Times New Roman" w:hAnsi="Times New Roman" w:cs="Times New Roman"/>
          <w:b/>
          <w:sz w:val="24"/>
          <w:szCs w:val="24"/>
        </w:rPr>
        <w:t xml:space="preserve">3200,0 </w:t>
      </w:r>
      <w:proofErr w:type="spellStart"/>
      <w:r w:rsidRPr="00673A12">
        <w:rPr>
          <w:rFonts w:ascii="Times New Roman" w:eastAsia="Times New Roman" w:hAnsi="Times New Roman" w:cs="Times New Roman"/>
          <w:b/>
          <w:sz w:val="24"/>
          <w:szCs w:val="24"/>
        </w:rPr>
        <w:t>тыс</w:t>
      </w:r>
      <w:proofErr w:type="gramStart"/>
      <w:r w:rsidRPr="00673A12">
        <w:rPr>
          <w:rFonts w:ascii="Times New Roman" w:eastAsia="Times New Roman" w:hAnsi="Times New Roman" w:cs="Times New Roman"/>
          <w:b/>
          <w:sz w:val="24"/>
          <w:szCs w:val="24"/>
        </w:rPr>
        <w:t>.р</w:t>
      </w:r>
      <w:proofErr w:type="gramEnd"/>
      <w:r w:rsidRPr="00673A12">
        <w:rPr>
          <w:rFonts w:ascii="Times New Roman" w:eastAsia="Times New Roman" w:hAnsi="Times New Roman" w:cs="Times New Roman"/>
          <w:b/>
          <w:sz w:val="24"/>
          <w:szCs w:val="24"/>
        </w:rPr>
        <w:t>уб</w:t>
      </w:r>
      <w:proofErr w:type="spellEnd"/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., из них: налоговые и неналоговые </w:t>
      </w:r>
      <w:r w:rsidRPr="00673A12">
        <w:rPr>
          <w:rFonts w:ascii="Times New Roman" w:eastAsia="Times New Roman" w:hAnsi="Times New Roman" w:cs="Times New Roman"/>
          <w:b/>
          <w:sz w:val="24"/>
          <w:szCs w:val="24"/>
        </w:rPr>
        <w:t>1609,0</w:t>
      </w: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A12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  <w:r w:rsidR="00230D22" w:rsidRPr="00673A12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безвозмездные поступления </w:t>
      </w:r>
      <w:r w:rsidR="00230D22" w:rsidRPr="00673A12">
        <w:rPr>
          <w:rFonts w:ascii="Times New Roman" w:eastAsia="Times New Roman" w:hAnsi="Times New Roman" w:cs="Times New Roman"/>
          <w:b/>
          <w:sz w:val="24"/>
          <w:szCs w:val="24"/>
        </w:rPr>
        <w:t>1591,0</w:t>
      </w:r>
      <w:r w:rsidR="00230D22" w:rsidRPr="00673A12">
        <w:rPr>
          <w:rFonts w:ascii="Times New Roman" w:eastAsia="Times New Roman" w:hAnsi="Times New Roman" w:cs="Times New Roman"/>
          <w:sz w:val="24"/>
          <w:szCs w:val="24"/>
        </w:rPr>
        <w:t>,  из них -</w:t>
      </w: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Дотации </w:t>
      </w:r>
      <w:r w:rsidRPr="00673A12">
        <w:rPr>
          <w:rFonts w:ascii="Times New Roman" w:eastAsia="Times New Roman" w:hAnsi="Times New Roman" w:cs="Times New Roman"/>
          <w:b/>
          <w:sz w:val="24"/>
          <w:szCs w:val="24"/>
        </w:rPr>
        <w:t xml:space="preserve">1440,0 </w:t>
      </w:r>
      <w:proofErr w:type="spellStart"/>
      <w:r w:rsidRPr="00673A12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30D22" w:rsidRPr="00673A12" w:rsidRDefault="00230D22" w:rsidP="007B1099">
      <w:pPr>
        <w:shd w:val="clear" w:color="auto" w:fill="F7F7F7"/>
        <w:spacing w:after="150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расходы за 2023год исполнены: всего </w:t>
      </w:r>
      <w:r w:rsidRPr="00673A12">
        <w:rPr>
          <w:rFonts w:ascii="Times New Roman" w:eastAsia="Times New Roman" w:hAnsi="Times New Roman" w:cs="Times New Roman"/>
          <w:b/>
          <w:sz w:val="24"/>
          <w:szCs w:val="24"/>
        </w:rPr>
        <w:t>2777,0</w:t>
      </w: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A1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673A1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73A12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673A12">
        <w:rPr>
          <w:rFonts w:ascii="Times New Roman" w:eastAsia="Times New Roman" w:hAnsi="Times New Roman" w:cs="Times New Roman"/>
          <w:sz w:val="24"/>
          <w:szCs w:val="24"/>
        </w:rPr>
        <w:t>., из них - из них з/</w:t>
      </w:r>
      <w:proofErr w:type="spellStart"/>
      <w:r w:rsidRPr="00673A12">
        <w:rPr>
          <w:rFonts w:ascii="Times New Roman" w:eastAsia="Times New Roman" w:hAnsi="Times New Roman" w:cs="Times New Roman"/>
          <w:sz w:val="24"/>
          <w:szCs w:val="24"/>
        </w:rPr>
        <w:t>пл</w:t>
      </w:r>
      <w:proofErr w:type="spellEnd"/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с начисл.</w:t>
      </w:r>
      <w:r w:rsidRPr="00673A12">
        <w:rPr>
          <w:rFonts w:ascii="Times New Roman" w:eastAsia="Times New Roman" w:hAnsi="Times New Roman" w:cs="Times New Roman"/>
          <w:b/>
          <w:sz w:val="24"/>
          <w:szCs w:val="24"/>
        </w:rPr>
        <w:t>1596,0</w:t>
      </w:r>
      <w:r w:rsidR="007B1099" w:rsidRPr="00673A1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B1099" w:rsidRPr="00673A12">
        <w:rPr>
          <w:rFonts w:ascii="Times New Roman" w:eastAsia="Times New Roman" w:hAnsi="Times New Roman" w:cs="Times New Roman"/>
          <w:b/>
          <w:sz w:val="24"/>
          <w:szCs w:val="24"/>
        </w:rPr>
        <w:t>ты</w:t>
      </w:r>
      <w:r w:rsidRPr="00673A12">
        <w:rPr>
          <w:rFonts w:ascii="Times New Roman" w:eastAsia="Times New Roman" w:hAnsi="Times New Roman" w:cs="Times New Roman"/>
          <w:b/>
          <w:sz w:val="24"/>
          <w:szCs w:val="24"/>
        </w:rPr>
        <w:t>с.руб</w:t>
      </w:r>
      <w:proofErr w:type="spellEnd"/>
      <w:r w:rsidRPr="00673A1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, коммунальные услуги </w:t>
      </w:r>
      <w:r w:rsidRPr="00673A12">
        <w:rPr>
          <w:rFonts w:ascii="Times New Roman" w:eastAsia="Times New Roman" w:hAnsi="Times New Roman" w:cs="Times New Roman"/>
          <w:b/>
          <w:sz w:val="24"/>
          <w:szCs w:val="24"/>
        </w:rPr>
        <w:t>238,0</w:t>
      </w: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73A12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673A12">
        <w:rPr>
          <w:rFonts w:ascii="Times New Roman" w:eastAsia="Times New Roman" w:hAnsi="Times New Roman" w:cs="Times New Roman"/>
          <w:sz w:val="24"/>
          <w:szCs w:val="24"/>
        </w:rPr>
        <w:t>, в том числе уличное освещение</w:t>
      </w:r>
      <w:r w:rsidR="007B1099" w:rsidRPr="00673A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1099" w:rsidRPr="00673A12">
        <w:rPr>
          <w:rFonts w:ascii="Times New Roman" w:hAnsi="Times New Roman" w:cs="Times New Roman"/>
          <w:sz w:val="24"/>
          <w:szCs w:val="24"/>
        </w:rPr>
        <w:t xml:space="preserve"> </w:t>
      </w:r>
      <w:r w:rsidR="007B1099" w:rsidRPr="00673A12">
        <w:rPr>
          <w:rFonts w:ascii="Times New Roman" w:eastAsia="Times New Roman" w:hAnsi="Times New Roman" w:cs="Times New Roman"/>
          <w:sz w:val="24"/>
          <w:szCs w:val="24"/>
        </w:rPr>
        <w:t xml:space="preserve">Уплата налогов, сборов и иных платежей </w:t>
      </w:r>
      <w:r w:rsidR="007B1099" w:rsidRPr="00673A12">
        <w:rPr>
          <w:rFonts w:ascii="Times New Roman" w:eastAsia="Times New Roman" w:hAnsi="Times New Roman" w:cs="Times New Roman"/>
          <w:b/>
          <w:sz w:val="24"/>
          <w:szCs w:val="24"/>
        </w:rPr>
        <w:t>76,0</w:t>
      </w:r>
      <w:r w:rsidR="007B1099" w:rsidRPr="0067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B1099" w:rsidRPr="00673A12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B1099" w:rsidRPr="00673A12">
        <w:rPr>
          <w:rStyle w:val="22"/>
          <w:rFonts w:eastAsiaTheme="minorEastAsia"/>
          <w:sz w:val="24"/>
          <w:szCs w:val="24"/>
        </w:rPr>
        <w:t>ыс.руб</w:t>
      </w:r>
      <w:proofErr w:type="spellEnd"/>
      <w:r w:rsidR="007B1099" w:rsidRPr="00673A12">
        <w:rPr>
          <w:rStyle w:val="22"/>
          <w:rFonts w:eastAsiaTheme="minorEastAsia"/>
          <w:sz w:val="24"/>
          <w:szCs w:val="24"/>
        </w:rPr>
        <w:t>.,</w:t>
      </w:r>
      <w:r w:rsidR="007B1099" w:rsidRPr="00673A12">
        <w:rPr>
          <w:rFonts w:ascii="Times New Roman" w:hAnsi="Times New Roman" w:cs="Times New Roman"/>
          <w:sz w:val="24"/>
          <w:szCs w:val="24"/>
        </w:rPr>
        <w:t xml:space="preserve"> </w:t>
      </w:r>
      <w:r w:rsidR="007B1099" w:rsidRPr="00673A12">
        <w:rPr>
          <w:rStyle w:val="22"/>
          <w:rFonts w:eastAsiaTheme="minorEastAsia"/>
          <w:sz w:val="24"/>
          <w:szCs w:val="24"/>
        </w:rPr>
        <w:t xml:space="preserve">Мероприятия по благоустройству- </w:t>
      </w:r>
      <w:r w:rsidR="007B1099" w:rsidRPr="00673A12">
        <w:rPr>
          <w:rStyle w:val="22"/>
          <w:rFonts w:eastAsiaTheme="minorEastAsia"/>
          <w:b/>
          <w:sz w:val="24"/>
          <w:szCs w:val="24"/>
        </w:rPr>
        <w:t>344,0</w:t>
      </w:r>
      <w:r w:rsidR="007B1099" w:rsidRPr="00673A12">
        <w:rPr>
          <w:rStyle w:val="22"/>
          <w:rFonts w:eastAsiaTheme="minorEastAsia"/>
          <w:sz w:val="24"/>
          <w:szCs w:val="24"/>
        </w:rPr>
        <w:t xml:space="preserve"> </w:t>
      </w:r>
      <w:proofErr w:type="spellStart"/>
      <w:r w:rsidR="007B1099" w:rsidRPr="00673A12">
        <w:rPr>
          <w:rStyle w:val="22"/>
          <w:rFonts w:eastAsiaTheme="minorEastAsia"/>
          <w:sz w:val="24"/>
          <w:szCs w:val="24"/>
        </w:rPr>
        <w:t>тыс</w:t>
      </w:r>
      <w:proofErr w:type="spellEnd"/>
      <w:r w:rsidR="007B1099" w:rsidRPr="00673A12">
        <w:rPr>
          <w:rStyle w:val="22"/>
          <w:rFonts w:eastAsiaTheme="minorEastAsia"/>
          <w:sz w:val="24"/>
          <w:szCs w:val="24"/>
        </w:rPr>
        <w:t xml:space="preserve"> руб., Прочие расходы (Услуги связи и интернет</w:t>
      </w:r>
      <w:r w:rsidR="007B1099" w:rsidRPr="00673A12">
        <w:rPr>
          <w:rFonts w:ascii="Times New Roman" w:hAnsi="Times New Roman" w:cs="Times New Roman"/>
          <w:sz w:val="24"/>
          <w:szCs w:val="24"/>
        </w:rPr>
        <w:t xml:space="preserve"> ,</w:t>
      </w:r>
      <w:r w:rsidR="007B1099" w:rsidRPr="00673A12">
        <w:rPr>
          <w:rStyle w:val="22"/>
          <w:rFonts w:eastAsiaTheme="minorEastAsia"/>
          <w:sz w:val="24"/>
          <w:szCs w:val="24"/>
        </w:rPr>
        <w:t>обучение,</w:t>
      </w:r>
      <w:r w:rsidR="007B1099" w:rsidRPr="00673A12">
        <w:rPr>
          <w:rStyle w:val="214pt"/>
          <w:rFonts w:eastAsiaTheme="minorEastAsia"/>
          <w:sz w:val="24"/>
          <w:szCs w:val="24"/>
        </w:rPr>
        <w:t xml:space="preserve"> </w:t>
      </w:r>
      <w:r w:rsidR="007B1099" w:rsidRPr="00673A12">
        <w:rPr>
          <w:rStyle w:val="22"/>
          <w:rFonts w:eastAsiaTheme="minorEastAsia"/>
          <w:sz w:val="24"/>
          <w:szCs w:val="24"/>
        </w:rPr>
        <w:t>ГСМ,</w:t>
      </w:r>
      <w:r w:rsidR="007B1099" w:rsidRPr="00673A12">
        <w:rPr>
          <w:rStyle w:val="214pt"/>
          <w:rFonts w:eastAsiaTheme="minorEastAsia"/>
          <w:sz w:val="24"/>
          <w:szCs w:val="24"/>
        </w:rPr>
        <w:t xml:space="preserve"> </w:t>
      </w:r>
      <w:r w:rsidR="007B1099" w:rsidRPr="00673A12">
        <w:rPr>
          <w:rStyle w:val="22"/>
          <w:rFonts w:eastAsiaTheme="minorEastAsia"/>
          <w:sz w:val="24"/>
          <w:szCs w:val="24"/>
        </w:rPr>
        <w:t>Приобретение программ,</w:t>
      </w:r>
      <w:r w:rsidR="007B1099" w:rsidRPr="00673A12">
        <w:rPr>
          <w:rStyle w:val="214pt"/>
          <w:rFonts w:eastAsiaTheme="minorEastAsia"/>
          <w:sz w:val="24"/>
          <w:szCs w:val="24"/>
        </w:rPr>
        <w:t xml:space="preserve"> </w:t>
      </w:r>
      <w:r w:rsidR="007B1099" w:rsidRPr="00673A12">
        <w:rPr>
          <w:rStyle w:val="22"/>
          <w:rFonts w:eastAsiaTheme="minorEastAsia"/>
          <w:sz w:val="24"/>
          <w:szCs w:val="24"/>
        </w:rPr>
        <w:t>Публикация в газете Курьер,</w:t>
      </w:r>
      <w:r w:rsidR="007B1099" w:rsidRPr="00673A12">
        <w:rPr>
          <w:rStyle w:val="214pt"/>
          <w:rFonts w:eastAsiaTheme="minorEastAsia"/>
          <w:sz w:val="24"/>
          <w:szCs w:val="24"/>
        </w:rPr>
        <w:t xml:space="preserve"> </w:t>
      </w:r>
      <w:r w:rsidR="007B1099" w:rsidRPr="00673A12">
        <w:rPr>
          <w:rStyle w:val="22"/>
          <w:rFonts w:eastAsiaTheme="minorEastAsia"/>
          <w:sz w:val="24"/>
          <w:szCs w:val="24"/>
        </w:rPr>
        <w:t xml:space="preserve">обслуживание сети </w:t>
      </w:r>
      <w:proofErr w:type="spellStart"/>
      <w:r w:rsidR="007B1099" w:rsidRPr="00673A12">
        <w:rPr>
          <w:rStyle w:val="22"/>
          <w:rFonts w:eastAsiaTheme="minorEastAsia"/>
          <w:sz w:val="24"/>
          <w:szCs w:val="24"/>
        </w:rPr>
        <w:t>газопотребления</w:t>
      </w:r>
      <w:proofErr w:type="spellEnd"/>
      <w:r w:rsidR="007B1099" w:rsidRPr="00673A12">
        <w:rPr>
          <w:rStyle w:val="22"/>
          <w:rFonts w:eastAsiaTheme="minorEastAsia"/>
          <w:sz w:val="24"/>
          <w:szCs w:val="24"/>
        </w:rPr>
        <w:t>)-</w:t>
      </w:r>
      <w:r w:rsidR="007B1099" w:rsidRPr="00673A12">
        <w:rPr>
          <w:rStyle w:val="22"/>
          <w:rFonts w:eastAsiaTheme="minorEastAsia"/>
          <w:b/>
          <w:sz w:val="24"/>
          <w:szCs w:val="24"/>
        </w:rPr>
        <w:t>523,0</w:t>
      </w:r>
      <w:r w:rsidR="007B1099" w:rsidRPr="00673A12">
        <w:rPr>
          <w:rStyle w:val="22"/>
          <w:rFonts w:eastAsiaTheme="minorEastAsia"/>
          <w:sz w:val="24"/>
          <w:szCs w:val="24"/>
        </w:rPr>
        <w:t xml:space="preserve"> </w:t>
      </w:r>
      <w:proofErr w:type="spellStart"/>
      <w:r w:rsidR="007B1099" w:rsidRPr="00673A12">
        <w:rPr>
          <w:rStyle w:val="22"/>
          <w:rFonts w:eastAsiaTheme="minorEastAsia"/>
          <w:sz w:val="24"/>
          <w:szCs w:val="24"/>
        </w:rPr>
        <w:t>тыс</w:t>
      </w:r>
      <w:proofErr w:type="gramStart"/>
      <w:r w:rsidR="007B1099" w:rsidRPr="00673A12">
        <w:rPr>
          <w:rStyle w:val="22"/>
          <w:rFonts w:eastAsiaTheme="minorEastAsia"/>
          <w:sz w:val="24"/>
          <w:szCs w:val="24"/>
        </w:rPr>
        <w:t>.р</w:t>
      </w:r>
      <w:proofErr w:type="gramEnd"/>
      <w:r w:rsidR="007B1099" w:rsidRPr="00673A12">
        <w:rPr>
          <w:rStyle w:val="22"/>
          <w:rFonts w:eastAsiaTheme="minorEastAsia"/>
          <w:sz w:val="24"/>
          <w:szCs w:val="24"/>
        </w:rPr>
        <w:t>уб</w:t>
      </w:r>
      <w:proofErr w:type="spellEnd"/>
      <w:r w:rsidR="007B1099" w:rsidRPr="00673A12">
        <w:rPr>
          <w:rStyle w:val="22"/>
          <w:rFonts w:eastAsiaTheme="minorEastAsia"/>
          <w:sz w:val="24"/>
          <w:szCs w:val="24"/>
        </w:rPr>
        <w:t>.</w:t>
      </w:r>
    </w:p>
    <w:p w:rsidR="00230D22" w:rsidRPr="00673A12" w:rsidRDefault="00230D22" w:rsidP="007B1099">
      <w:pPr>
        <w:shd w:val="clear" w:color="auto" w:fill="F7F7F7"/>
        <w:spacing w:after="15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b/>
          <w:sz w:val="24"/>
          <w:szCs w:val="24"/>
        </w:rPr>
        <w:t>ТКО</w:t>
      </w:r>
    </w:p>
    <w:p w:rsidR="00230D22" w:rsidRPr="00673A12" w:rsidRDefault="00230D22" w:rsidP="007B1099">
      <w:pPr>
        <w:spacing w:after="0"/>
        <w:ind w:firstLine="284"/>
        <w:rPr>
          <w:rStyle w:val="20"/>
          <w:rFonts w:eastAsiaTheme="minorEastAsia"/>
          <w:sz w:val="24"/>
          <w:szCs w:val="24"/>
        </w:rPr>
      </w:pPr>
      <w:r w:rsidRPr="00673A12">
        <w:rPr>
          <w:rStyle w:val="20"/>
          <w:rFonts w:eastAsiaTheme="minorEastAsia"/>
          <w:sz w:val="24"/>
          <w:szCs w:val="24"/>
        </w:rPr>
        <w:t xml:space="preserve">Одним из наиболее важных вопросов остается </w:t>
      </w:r>
      <w:r w:rsidR="007B1099" w:rsidRPr="00673A12">
        <w:rPr>
          <w:rStyle w:val="20"/>
          <w:rFonts w:eastAsiaTheme="minorEastAsia"/>
          <w:sz w:val="24"/>
          <w:szCs w:val="24"/>
        </w:rPr>
        <w:t xml:space="preserve">санитарное состояние населенных пунктов </w:t>
      </w:r>
      <w:proofErr w:type="spellStart"/>
      <w:r w:rsidR="007B1099" w:rsidRPr="00673A12">
        <w:rPr>
          <w:rStyle w:val="20"/>
          <w:rFonts w:eastAsiaTheme="minorEastAsia"/>
          <w:sz w:val="24"/>
          <w:szCs w:val="24"/>
        </w:rPr>
        <w:t>Иванчиковского</w:t>
      </w:r>
      <w:proofErr w:type="spellEnd"/>
      <w:r w:rsidRPr="00673A12">
        <w:rPr>
          <w:rStyle w:val="20"/>
          <w:rFonts w:eastAsiaTheme="minorEastAsia"/>
          <w:sz w:val="24"/>
          <w:szCs w:val="24"/>
        </w:rPr>
        <w:t xml:space="preserve"> сельсовета. На террит</w:t>
      </w:r>
      <w:r w:rsidR="007B1099" w:rsidRPr="00673A12">
        <w:rPr>
          <w:rStyle w:val="20"/>
          <w:rFonts w:eastAsiaTheme="minorEastAsia"/>
          <w:sz w:val="24"/>
          <w:szCs w:val="24"/>
        </w:rPr>
        <w:t xml:space="preserve">ории муниципального образования </w:t>
      </w:r>
      <w:r w:rsidRPr="00673A12">
        <w:rPr>
          <w:rStyle w:val="20"/>
          <w:rFonts w:eastAsiaTheme="minorEastAsia"/>
          <w:sz w:val="24"/>
          <w:szCs w:val="24"/>
        </w:rPr>
        <w:t>сбор и вывоз коммунальных отходов осуществляется региональным оператором ООО «</w:t>
      </w:r>
      <w:proofErr w:type="spellStart"/>
      <w:r w:rsidRPr="00673A12">
        <w:rPr>
          <w:rStyle w:val="20"/>
          <w:rFonts w:eastAsiaTheme="minorEastAsia"/>
          <w:sz w:val="24"/>
          <w:szCs w:val="24"/>
        </w:rPr>
        <w:t>Экопол</w:t>
      </w:r>
      <w:proofErr w:type="spellEnd"/>
      <w:r w:rsidRPr="00673A12">
        <w:rPr>
          <w:rStyle w:val="20"/>
          <w:rFonts w:eastAsiaTheme="minorEastAsia"/>
          <w:sz w:val="24"/>
          <w:szCs w:val="24"/>
        </w:rPr>
        <w:t>» регулярно по графику.</w:t>
      </w:r>
    </w:p>
    <w:p w:rsidR="00230D22" w:rsidRPr="00673A12" w:rsidRDefault="00230D22" w:rsidP="007B1099">
      <w:pPr>
        <w:spacing w:after="0"/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D52C19" w:rsidRPr="00673A12" w:rsidRDefault="00D52C19" w:rsidP="007B1099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12">
        <w:rPr>
          <w:rFonts w:ascii="Times New Roman" w:hAnsi="Times New Roman" w:cs="Times New Roman"/>
          <w:b/>
          <w:sz w:val="24"/>
          <w:szCs w:val="24"/>
        </w:rPr>
        <w:t>Хозяйственная деятельность</w:t>
      </w:r>
    </w:p>
    <w:p w:rsidR="00D52C19" w:rsidRPr="00673A12" w:rsidRDefault="00D52C19" w:rsidP="007B10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Начиная с апреля и до сентября Администрация сельсовета совместно со всеми учреждениями находящимися на территории МО  проводили субботники на </w:t>
      </w:r>
      <w:proofErr w:type="spellStart"/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ванчиково,с.Ольшанка,д</w:t>
      </w:r>
      <w:r w:rsidR="00203AC4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.Полячково</w:t>
      </w:r>
      <w:proofErr w:type="spellEnd"/>
      <w:r w:rsidR="00203AC4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03AC4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с.Телятниково</w:t>
      </w:r>
      <w:proofErr w:type="spellEnd"/>
      <w:r w:rsidR="00203AC4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(вырубка 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деревь</w:t>
      </w:r>
      <w:r w:rsidR="00203AC4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ев и кустарников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68204A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убо</w:t>
      </w:r>
      <w:r w:rsidR="00203AC4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рка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мусор</w:t>
      </w:r>
      <w:r w:rsidR="00203AC4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13724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313724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обкос</w:t>
      </w:r>
      <w:proofErr w:type="spellEnd"/>
      <w:r w:rsidR="00313724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  территории,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побелка</w:t>
      </w:r>
      <w:r w:rsidR="00313724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)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E54BB" w:rsidRPr="00673A12" w:rsidRDefault="00D52C19" w:rsidP="007B10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-очистили кладбища в </w:t>
      </w:r>
      <w:proofErr w:type="spellStart"/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Start"/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.И</w:t>
      </w:r>
      <w:proofErr w:type="gramEnd"/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ванчиково</w:t>
      </w:r>
      <w:proofErr w:type="spellEnd"/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с.Ольшанка</w:t>
      </w:r>
      <w:proofErr w:type="spellEnd"/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молодой поросли и мусора. обеспечили  песком  кладбища.</w:t>
      </w:r>
    </w:p>
    <w:p w:rsidR="007E54BB" w:rsidRPr="00673A12" w:rsidRDefault="007E54BB" w:rsidP="007B10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C19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очистк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313724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населенных пунктов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снега и </w:t>
      </w:r>
      <w:proofErr w:type="spellStart"/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грейдирование</w:t>
      </w:r>
      <w:proofErr w:type="spellEnd"/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проводилось</w:t>
      </w:r>
      <w:proofErr w:type="gramEnd"/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3724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том числе 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с участием жителей сельсовета</w:t>
      </w:r>
      <w:r w:rsidR="00313724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депутата </w:t>
      </w:r>
      <w:proofErr w:type="spellStart"/>
      <w:r w:rsidR="00313724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Дурнева</w:t>
      </w:r>
      <w:proofErr w:type="spellEnd"/>
      <w:r w:rsidR="00313724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В.Н.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КФХ Вишневский В.М.</w:t>
      </w:r>
    </w:p>
    <w:p w:rsidR="00D52C19" w:rsidRPr="00673A12" w:rsidRDefault="007E54BB" w:rsidP="007B1099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2C19" w:rsidRPr="00673A12">
        <w:rPr>
          <w:rFonts w:ascii="Times New Roman" w:hAnsi="Times New Roman" w:cs="Times New Roman"/>
          <w:sz w:val="24"/>
          <w:szCs w:val="24"/>
        </w:rPr>
        <w:t xml:space="preserve">Содержание  братского захоронения в </w:t>
      </w:r>
      <w:proofErr w:type="spellStart"/>
      <w:r w:rsidR="00D52C19" w:rsidRPr="00673A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52C19" w:rsidRPr="00673A1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D52C19" w:rsidRPr="00673A12">
        <w:rPr>
          <w:rFonts w:ascii="Times New Roman" w:hAnsi="Times New Roman" w:cs="Times New Roman"/>
          <w:sz w:val="24"/>
          <w:szCs w:val="24"/>
        </w:rPr>
        <w:t>льшанка</w:t>
      </w:r>
      <w:proofErr w:type="spellEnd"/>
      <w:r w:rsidR="00D52C19" w:rsidRPr="00673A12">
        <w:rPr>
          <w:rFonts w:ascii="Times New Roman" w:hAnsi="Times New Roman" w:cs="Times New Roman"/>
          <w:sz w:val="24"/>
          <w:szCs w:val="24"/>
        </w:rPr>
        <w:t>.</w:t>
      </w:r>
      <w:r w:rsidR="0053201D" w:rsidRPr="00673A12">
        <w:rPr>
          <w:rFonts w:ascii="Times New Roman" w:hAnsi="Times New Roman" w:cs="Times New Roman"/>
          <w:sz w:val="24"/>
          <w:szCs w:val="24"/>
        </w:rPr>
        <w:t xml:space="preserve"> В </w:t>
      </w:r>
      <w:r w:rsidR="000E20C3" w:rsidRPr="00673A12">
        <w:rPr>
          <w:rFonts w:ascii="Times New Roman" w:hAnsi="Times New Roman" w:cs="Times New Roman"/>
          <w:sz w:val="24"/>
          <w:szCs w:val="24"/>
        </w:rPr>
        <w:t>2023</w:t>
      </w:r>
      <w:r w:rsidR="0053201D" w:rsidRPr="00673A12">
        <w:rPr>
          <w:rFonts w:ascii="Times New Roman" w:hAnsi="Times New Roman" w:cs="Times New Roman"/>
          <w:sz w:val="24"/>
          <w:szCs w:val="24"/>
        </w:rPr>
        <w:t xml:space="preserve">году осуществлен </w:t>
      </w:r>
      <w:r w:rsidR="00F031B7" w:rsidRPr="00673A12">
        <w:rPr>
          <w:rFonts w:ascii="Times New Roman" w:hAnsi="Times New Roman" w:cs="Times New Roman"/>
          <w:sz w:val="24"/>
          <w:szCs w:val="24"/>
        </w:rPr>
        <w:t>текущий</w:t>
      </w:r>
      <w:r w:rsidR="0053201D" w:rsidRPr="00673A12">
        <w:rPr>
          <w:rFonts w:ascii="Times New Roman" w:hAnsi="Times New Roman" w:cs="Times New Roman"/>
          <w:sz w:val="24"/>
          <w:szCs w:val="24"/>
        </w:rPr>
        <w:t xml:space="preserve"> ремонт </w:t>
      </w:r>
      <w:r w:rsidRPr="00673A12">
        <w:rPr>
          <w:rFonts w:ascii="Times New Roman" w:hAnsi="Times New Roman" w:cs="Times New Roman"/>
          <w:sz w:val="24"/>
          <w:szCs w:val="24"/>
        </w:rPr>
        <w:t xml:space="preserve"> </w:t>
      </w:r>
      <w:r w:rsidR="0053201D" w:rsidRPr="00673A12">
        <w:rPr>
          <w:rFonts w:ascii="Times New Roman" w:hAnsi="Times New Roman" w:cs="Times New Roman"/>
          <w:sz w:val="24"/>
          <w:szCs w:val="24"/>
        </w:rPr>
        <w:t>захоронения, которое является памятником региональног</w:t>
      </w:r>
      <w:r w:rsidR="00F031B7" w:rsidRPr="00673A12">
        <w:rPr>
          <w:rFonts w:ascii="Times New Roman" w:hAnsi="Times New Roman" w:cs="Times New Roman"/>
          <w:sz w:val="24"/>
          <w:szCs w:val="24"/>
        </w:rPr>
        <w:t>о значения, культурное наследие, текущий ремонт памятников</w:t>
      </w:r>
      <w:proofErr w:type="gramStart"/>
      <w:r w:rsidR="00F031B7" w:rsidRPr="00673A1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F031B7" w:rsidRPr="00673A12">
        <w:rPr>
          <w:rFonts w:ascii="Times New Roman" w:hAnsi="Times New Roman" w:cs="Times New Roman"/>
          <w:sz w:val="24"/>
          <w:szCs w:val="24"/>
        </w:rPr>
        <w:t xml:space="preserve"> Стелла в с. </w:t>
      </w:r>
      <w:proofErr w:type="spellStart"/>
      <w:r w:rsidR="00F031B7" w:rsidRPr="00673A12">
        <w:rPr>
          <w:rFonts w:ascii="Times New Roman" w:hAnsi="Times New Roman" w:cs="Times New Roman"/>
          <w:sz w:val="24"/>
          <w:szCs w:val="24"/>
        </w:rPr>
        <w:t>Иванчиково</w:t>
      </w:r>
      <w:proofErr w:type="spellEnd"/>
      <w:r w:rsidR="00F031B7" w:rsidRPr="00673A12">
        <w:rPr>
          <w:rFonts w:ascii="Times New Roman" w:hAnsi="Times New Roman" w:cs="Times New Roman"/>
          <w:sz w:val="24"/>
          <w:szCs w:val="24"/>
        </w:rPr>
        <w:t xml:space="preserve"> и Стелла  в </w:t>
      </w:r>
      <w:proofErr w:type="spellStart"/>
      <w:r w:rsidR="00F031B7" w:rsidRPr="00673A12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031B7" w:rsidRPr="00673A12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031B7" w:rsidRPr="00673A12">
        <w:rPr>
          <w:rFonts w:ascii="Times New Roman" w:hAnsi="Times New Roman" w:cs="Times New Roman"/>
          <w:sz w:val="24"/>
          <w:szCs w:val="24"/>
        </w:rPr>
        <w:t>льшанка</w:t>
      </w:r>
      <w:proofErr w:type="spellEnd"/>
      <w:r w:rsidR="00F031B7" w:rsidRPr="00673A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3724" w:rsidRPr="00673A12" w:rsidRDefault="00313724" w:rsidP="007B10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благоустройство территории населенных пунктов; техническое обслуживание  уличного освещения, </w:t>
      </w:r>
      <w:proofErr w:type="spellStart"/>
      <w:r w:rsidRPr="00673A12">
        <w:rPr>
          <w:rFonts w:ascii="Times New Roman" w:eastAsia="Times New Roman" w:hAnsi="Times New Roman" w:cs="Times New Roman"/>
          <w:sz w:val="24"/>
          <w:szCs w:val="24"/>
        </w:rPr>
        <w:t>приобретенины</w:t>
      </w:r>
      <w:proofErr w:type="spellEnd"/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и установлены 11</w:t>
      </w:r>
      <w:r w:rsidR="00577BBA" w:rsidRPr="0067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уличных светильников на сумму 44 </w:t>
      </w:r>
      <w:proofErr w:type="spellStart"/>
      <w:r w:rsidRPr="00673A12"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 w:rsidRPr="00673A1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673A12"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.; проведена выпиловка </w:t>
      </w:r>
      <w:r w:rsidR="00577BBA" w:rsidRPr="00673A12">
        <w:rPr>
          <w:rFonts w:ascii="Times New Roman" w:eastAsia="Times New Roman" w:hAnsi="Times New Roman" w:cs="Times New Roman"/>
          <w:sz w:val="24"/>
          <w:szCs w:val="24"/>
        </w:rPr>
        <w:t xml:space="preserve">в населенных пунктах </w:t>
      </w: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5 аварийных деревьев на сумму 150 </w:t>
      </w:r>
      <w:proofErr w:type="spellStart"/>
      <w:r w:rsidRPr="00673A12">
        <w:rPr>
          <w:rFonts w:ascii="Times New Roman" w:eastAsia="Times New Roman" w:hAnsi="Times New Roman" w:cs="Times New Roman"/>
          <w:sz w:val="24"/>
          <w:szCs w:val="24"/>
        </w:rPr>
        <w:t>тыс.руб</w:t>
      </w:r>
      <w:proofErr w:type="spellEnd"/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D52C19" w:rsidRPr="00673A12" w:rsidRDefault="00D52C19" w:rsidP="007B1099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73A12">
        <w:rPr>
          <w:rFonts w:ascii="Times New Roman" w:hAnsi="Times New Roman" w:cs="Times New Roman"/>
          <w:sz w:val="24"/>
          <w:szCs w:val="24"/>
        </w:rPr>
        <w:t xml:space="preserve">   Во исполнение федерального законодательства и с целью реформирования деятельности органа исполнительной власти местного самоуправления, специалистами администрации продолжается работа по разработке и внедрению административных регламентов. </w:t>
      </w:r>
    </w:p>
    <w:p w:rsidR="00D52C19" w:rsidRPr="00673A12" w:rsidRDefault="00D52C19" w:rsidP="007B109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A12">
        <w:rPr>
          <w:rFonts w:ascii="Times New Roman" w:hAnsi="Times New Roman" w:cs="Times New Roman"/>
          <w:sz w:val="24"/>
          <w:szCs w:val="24"/>
        </w:rPr>
        <w:t>Административные регламенты по предоставлению муниципальных услуг направлены на реализацию интересов населения, оптимизацию механизмов взаимодействия между гражданами (получателями услуг) и органами местного самоуправления. Административные регламенты позволяют четко регламентировать права и обязанности сторон возникающих правоотношений.</w:t>
      </w:r>
    </w:p>
    <w:p w:rsidR="00D52C19" w:rsidRPr="00673A12" w:rsidRDefault="00D52C19" w:rsidP="007B10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Социальная работа</w:t>
      </w:r>
    </w:p>
    <w:p w:rsidR="00D52C19" w:rsidRPr="00673A12" w:rsidRDefault="00D52C19" w:rsidP="007B10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>   Все пожилые одинокие люди охвачены обслуживанием соцработников. У нас 4 соц. работника</w:t>
      </w:r>
      <w:proofErr w:type="gramStart"/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Стараемся уделять больше внимания нашим</w:t>
      </w:r>
      <w:r w:rsidR="00F031B7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: ветерану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войны, вдовам, инвалидам,  пожилым людям, малоимущим и многодетным и всем жителям МО:  </w:t>
      </w:r>
    </w:p>
    <w:p w:rsidR="00D52C19" w:rsidRPr="00673A12" w:rsidRDefault="00D52C19" w:rsidP="007B10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Поздравление</w:t>
      </w:r>
      <w:proofErr w:type="gramStart"/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163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7B163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частвовали в районных спартакиадах, праздниках, соревнованиях и занимали призовые места 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с днем победы, шествие бессмертного полка, митинг.</w:t>
      </w:r>
    </w:p>
    <w:p w:rsidR="00D52C19" w:rsidRPr="00673A12" w:rsidRDefault="00D52C19" w:rsidP="007B109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праздников на территории сельсовета</w:t>
      </w:r>
    </w:p>
    <w:p w:rsidR="00D52C19" w:rsidRPr="00673A12" w:rsidRDefault="00D52C19" w:rsidP="007B109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Тесно работа ведется с отделом полиции</w:t>
      </w:r>
    </w:p>
    <w:p w:rsidR="00D52C19" w:rsidRPr="00673A12" w:rsidRDefault="00D52C19" w:rsidP="007B109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Ежедневно ведется прием граждан с письменными и устными обращениями,</w:t>
      </w:r>
    </w:p>
    <w:p w:rsidR="00D52C19" w:rsidRPr="00673A12" w:rsidRDefault="00D52C19" w:rsidP="007B1099">
      <w:pPr>
        <w:spacing w:before="100" w:beforeAutospacing="1" w:after="100" w:afterAutospacing="1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</w:t>
      </w:r>
      <w:r w:rsidR="000E20C3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было отвече</w:t>
      </w:r>
      <w:r w:rsidR="007B1099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но  на 47</w:t>
      </w:r>
      <w:r w:rsidR="007B163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запросов, выписано 350</w:t>
      </w: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справок.</w:t>
      </w:r>
    </w:p>
    <w:p w:rsidR="00D52C19" w:rsidRPr="00673A12" w:rsidRDefault="00D52C19" w:rsidP="007B109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Тесно сотрудничаем со всеми учреждениями и орг</w:t>
      </w:r>
      <w:r w:rsidR="00AA6FB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анизациями (пенс. фондом,</w:t>
      </w:r>
      <w:r w:rsidR="007B163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B163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proofErr w:type="gramStart"/>
      <w:r w:rsidR="007B163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.з</w:t>
      </w:r>
      <w:proofErr w:type="gramEnd"/>
      <w:r w:rsidR="007B1635"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proofErr w:type="spellEnd"/>
      <w:r w:rsidRPr="00673A12">
        <w:rPr>
          <w:rFonts w:ascii="Times New Roman" w:eastAsia="Times New Roman" w:hAnsi="Times New Roman" w:cs="Times New Roman"/>
          <w:color w:val="000000"/>
          <w:sz w:val="24"/>
          <w:szCs w:val="24"/>
        </w:rPr>
        <w:t>, военкоматом, паспортным столом и др.),</w:t>
      </w:r>
    </w:p>
    <w:p w:rsidR="00D52C19" w:rsidRPr="00673A12" w:rsidRDefault="00D52C19" w:rsidP="007B10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A12">
        <w:rPr>
          <w:rFonts w:ascii="Times New Roman" w:hAnsi="Times New Roman" w:cs="Times New Roman"/>
          <w:sz w:val="24"/>
          <w:szCs w:val="24"/>
        </w:rPr>
        <w:lastRenderedPageBreak/>
        <w:t>Администрацией сельсовета совместно с органами опеки Администрации Льговского района осуществляются выезды в неблагополучные семьи. Эти семьи находятся на постоянном контроле.</w:t>
      </w:r>
    </w:p>
    <w:p w:rsidR="00D52C19" w:rsidRPr="00673A12" w:rsidRDefault="00D52C19" w:rsidP="007B1099">
      <w:pPr>
        <w:pStyle w:val="a7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52C19" w:rsidRPr="00673A12" w:rsidRDefault="00D52C19" w:rsidP="007B1099">
      <w:pPr>
        <w:pStyle w:val="a7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3A12">
        <w:rPr>
          <w:rFonts w:ascii="Times New Roman" w:hAnsi="Times New Roman" w:cs="Times New Roman"/>
          <w:b/>
          <w:sz w:val="24"/>
          <w:szCs w:val="24"/>
        </w:rPr>
        <w:t>Учреждения культуры.</w:t>
      </w:r>
    </w:p>
    <w:p w:rsidR="007B1635" w:rsidRPr="00673A12" w:rsidRDefault="00D52C19" w:rsidP="007B1099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Иванчиковским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  ЦСДК, Ольшанским домом культуры, библиотеками,</w:t>
      </w:r>
      <w:r w:rsidR="00A60DD5" w:rsidRPr="00673A12">
        <w:rPr>
          <w:rFonts w:ascii="Times New Roman" w:hAnsi="Times New Roman" w:cs="Times New Roman"/>
          <w:sz w:val="24"/>
          <w:szCs w:val="24"/>
        </w:rPr>
        <w:t xml:space="preserve"> прово</w:t>
      </w:r>
      <w:r w:rsidR="007B1635" w:rsidRPr="00673A12">
        <w:rPr>
          <w:rFonts w:ascii="Times New Roman" w:hAnsi="Times New Roman" w:cs="Times New Roman"/>
          <w:sz w:val="24"/>
          <w:szCs w:val="24"/>
        </w:rPr>
        <w:t>дятся</w:t>
      </w:r>
      <w:r w:rsidR="00A60DD5" w:rsidRPr="00673A12">
        <w:rPr>
          <w:rFonts w:ascii="Times New Roman" w:hAnsi="Times New Roman" w:cs="Times New Roman"/>
          <w:sz w:val="24"/>
          <w:szCs w:val="24"/>
        </w:rPr>
        <w:t xml:space="preserve"> </w:t>
      </w:r>
      <w:r w:rsidRPr="00673A12">
        <w:rPr>
          <w:rFonts w:ascii="Times New Roman" w:hAnsi="Times New Roman" w:cs="Times New Roman"/>
          <w:sz w:val="24"/>
          <w:szCs w:val="24"/>
        </w:rPr>
        <w:t xml:space="preserve"> культурно </w:t>
      </w:r>
      <w:proofErr w:type="gramStart"/>
      <w:r w:rsidRPr="00673A12">
        <w:rPr>
          <w:rFonts w:ascii="Times New Roman" w:hAnsi="Times New Roman" w:cs="Times New Roman"/>
          <w:sz w:val="24"/>
          <w:szCs w:val="24"/>
        </w:rPr>
        <w:t>-д</w:t>
      </w:r>
      <w:proofErr w:type="gramEnd"/>
      <w:r w:rsidRPr="00673A12">
        <w:rPr>
          <w:rFonts w:ascii="Times New Roman" w:hAnsi="Times New Roman" w:cs="Times New Roman"/>
          <w:sz w:val="24"/>
          <w:szCs w:val="24"/>
        </w:rPr>
        <w:t xml:space="preserve">осуговых мероприятия, которые носят социально-значимый характер. Это познавательные, конкурсные, игровые программы для наших детей, концертные программы, посвященные памятным датам, календарным праздникам (новогодние и рождественские праздники, 8 Марта, День Победы, День Матери и т.д.), </w:t>
      </w:r>
    </w:p>
    <w:p w:rsidR="007B1635" w:rsidRPr="00673A12" w:rsidRDefault="007B1635" w:rsidP="007B1099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2C19" w:rsidRPr="00673A12" w:rsidRDefault="00D52C19" w:rsidP="007B1099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A12">
        <w:rPr>
          <w:rFonts w:ascii="Times New Roman" w:hAnsi="Times New Roman" w:cs="Times New Roman"/>
          <w:sz w:val="24"/>
          <w:szCs w:val="24"/>
        </w:rPr>
        <w:t>Проблем в нашем сельсовете предостаточно, самыми актуальными являются:</w:t>
      </w:r>
    </w:p>
    <w:p w:rsidR="00D52C19" w:rsidRPr="00673A12" w:rsidRDefault="00D52C19" w:rsidP="007B1099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A12">
        <w:rPr>
          <w:rFonts w:ascii="Times New Roman" w:hAnsi="Times New Roman" w:cs="Times New Roman"/>
          <w:sz w:val="24"/>
          <w:szCs w:val="24"/>
        </w:rPr>
        <w:t>- водоснабжение</w:t>
      </w:r>
      <w:proofErr w:type="gramStart"/>
      <w:r w:rsidRPr="00673A12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D52C19" w:rsidRPr="00673A12" w:rsidRDefault="00D52C19" w:rsidP="007B1099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A1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73A12">
        <w:rPr>
          <w:rFonts w:ascii="Times New Roman" w:hAnsi="Times New Roman" w:cs="Times New Roman"/>
          <w:sz w:val="24"/>
          <w:szCs w:val="24"/>
        </w:rPr>
        <w:t>внутрипоселковые</w:t>
      </w:r>
      <w:proofErr w:type="spellEnd"/>
      <w:r w:rsidRPr="00673A12">
        <w:rPr>
          <w:rFonts w:ascii="Times New Roman" w:hAnsi="Times New Roman" w:cs="Times New Roman"/>
          <w:sz w:val="24"/>
          <w:szCs w:val="24"/>
        </w:rPr>
        <w:t xml:space="preserve"> дороги во всех населенных пунктах;</w:t>
      </w:r>
    </w:p>
    <w:p w:rsidR="00D52C19" w:rsidRPr="00673A12" w:rsidRDefault="00D52C19" w:rsidP="007B1099">
      <w:pPr>
        <w:pStyle w:val="a7"/>
        <w:spacing w:after="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73A12">
        <w:rPr>
          <w:rFonts w:ascii="Times New Roman" w:hAnsi="Times New Roman" w:cs="Times New Roman"/>
          <w:sz w:val="24"/>
          <w:szCs w:val="24"/>
        </w:rPr>
        <w:t>- уличное освещение;</w:t>
      </w:r>
    </w:p>
    <w:p w:rsidR="00D52C19" w:rsidRPr="00673A12" w:rsidRDefault="00D52C19" w:rsidP="007B10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3A12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обеспечивает выполнение задач по социально - экономическому развитию муниципального образования, организует исполнение Конституции Российской Федерации на его территории, законов и иных нормативных правовых актов Российской Федерации, Курской области и устава муниципального образования действует на основании Положения об администрации.</w:t>
      </w:r>
      <w:r w:rsidR="00964871" w:rsidRPr="00673A1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73A12">
        <w:rPr>
          <w:rFonts w:ascii="Times New Roman" w:hAnsi="Times New Roman" w:cs="Times New Roman"/>
          <w:sz w:val="24"/>
          <w:szCs w:val="24"/>
        </w:rPr>
        <w:t>В решении вопросов местного значения специалисты администрации руководствуются: нормами федерального, областного законодательства, регулирующих общие принципы организации местного самоуправления, муниципальной службы, муниципальных правовых актов по направлению деятельности.</w:t>
      </w:r>
    </w:p>
    <w:p w:rsidR="00D52C19" w:rsidRPr="00673A12" w:rsidRDefault="007B1635" w:rsidP="007B109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  <w:u w:val="single"/>
        </w:rPr>
        <w:t>Задачи на 2024</w:t>
      </w:r>
      <w:r w:rsidR="00D52C19" w:rsidRPr="00673A1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</w:t>
      </w:r>
      <w:r w:rsidR="00D52C19" w:rsidRPr="00673A1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2C19" w:rsidRPr="00673A12" w:rsidRDefault="007B1635" w:rsidP="007B10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>В 2024</w:t>
      </w:r>
      <w:r w:rsidR="00D52C19" w:rsidRPr="00673A12">
        <w:rPr>
          <w:rFonts w:ascii="Times New Roman" w:eastAsia="Times New Roman" w:hAnsi="Times New Roman" w:cs="Times New Roman"/>
          <w:sz w:val="24"/>
          <w:szCs w:val="24"/>
        </w:rPr>
        <w:t xml:space="preserve"> году перед нами стоят серьезные задачи, связанные с улучшением состояния экономики и социального уровня жителей </w:t>
      </w:r>
      <w:proofErr w:type="spellStart"/>
      <w:r w:rsidR="00D52C19" w:rsidRPr="00673A12">
        <w:rPr>
          <w:rFonts w:ascii="Times New Roman" w:eastAsia="Times New Roman" w:hAnsi="Times New Roman" w:cs="Times New Roman"/>
          <w:sz w:val="24"/>
          <w:szCs w:val="24"/>
        </w:rPr>
        <w:t>Иванчиковского</w:t>
      </w:r>
      <w:proofErr w:type="spellEnd"/>
      <w:r w:rsidR="00D52C19" w:rsidRPr="00673A12">
        <w:rPr>
          <w:rFonts w:ascii="Times New Roman" w:eastAsia="Times New Roman" w:hAnsi="Times New Roman" w:cs="Times New Roman"/>
          <w:sz w:val="24"/>
          <w:szCs w:val="24"/>
        </w:rPr>
        <w:t xml:space="preserve"> сельсовета, которые необходимо последовательно решать. А именно:</w:t>
      </w:r>
    </w:p>
    <w:p w:rsidR="00D52C19" w:rsidRPr="00673A12" w:rsidRDefault="00D52C19" w:rsidP="007B10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>-укрепление доходной базы бюджета за счет увеличения собственных доходов и привлеченных источников, обеспечения режима экономии бюджетных средств;</w:t>
      </w:r>
    </w:p>
    <w:p w:rsidR="007B1635" w:rsidRPr="00673A12" w:rsidRDefault="00D52C19" w:rsidP="007B10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>- благоустройства территории населенных пунктов;</w:t>
      </w:r>
      <w:r w:rsidR="007B1635" w:rsidRPr="00673A12">
        <w:rPr>
          <w:rFonts w:ascii="Times New Roman" w:eastAsia="Times New Roman" w:hAnsi="Times New Roman" w:cs="Times New Roman"/>
          <w:sz w:val="24"/>
          <w:szCs w:val="24"/>
        </w:rPr>
        <w:t xml:space="preserve"> техническое обслуживание </w:t>
      </w:r>
      <w:r w:rsidR="007E54BB" w:rsidRPr="00673A12">
        <w:rPr>
          <w:rFonts w:ascii="Times New Roman" w:eastAsia="Times New Roman" w:hAnsi="Times New Roman" w:cs="Times New Roman"/>
          <w:sz w:val="24"/>
          <w:szCs w:val="24"/>
        </w:rPr>
        <w:t xml:space="preserve"> улично</w:t>
      </w:r>
      <w:r w:rsidR="007B1635" w:rsidRPr="00673A12">
        <w:rPr>
          <w:rFonts w:ascii="Times New Roman" w:eastAsia="Times New Roman" w:hAnsi="Times New Roman" w:cs="Times New Roman"/>
          <w:sz w:val="24"/>
          <w:szCs w:val="24"/>
        </w:rPr>
        <w:t>го освещения</w:t>
      </w:r>
      <w:r w:rsidR="007E54BB" w:rsidRPr="00673A12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1635" w:rsidRPr="00673A12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приобретение и установка уличных светильников</w:t>
      </w:r>
      <w:r w:rsidR="00577BBA" w:rsidRPr="00673A12">
        <w:rPr>
          <w:rFonts w:ascii="Times New Roman" w:eastAsia="Times New Roman" w:hAnsi="Times New Roman" w:cs="Times New Roman"/>
          <w:sz w:val="24"/>
          <w:szCs w:val="24"/>
        </w:rPr>
        <w:t>, выпиловка аварийных деревьев</w:t>
      </w:r>
      <w:r w:rsidR="007B1635" w:rsidRPr="00673A12">
        <w:rPr>
          <w:rFonts w:ascii="Times New Roman" w:eastAsia="Times New Roman" w:hAnsi="Times New Roman" w:cs="Times New Roman"/>
          <w:sz w:val="24"/>
          <w:szCs w:val="24"/>
        </w:rPr>
        <w:t>;</w:t>
      </w:r>
      <w:r w:rsidR="007E54BB" w:rsidRPr="0067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B1635" w:rsidRPr="00673A12" w:rsidRDefault="00D52C19" w:rsidP="007B10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>- укрепления материально-технической базы администрации сельсовета</w:t>
      </w:r>
      <w:r w:rsidR="007B1635" w:rsidRPr="00673A12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52C19" w:rsidRPr="00673A12" w:rsidRDefault="00D52C19" w:rsidP="007B10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- поддержания в </w:t>
      </w:r>
      <w:r w:rsidR="003C2AEF" w:rsidRPr="00673A12">
        <w:rPr>
          <w:rFonts w:ascii="Times New Roman" w:eastAsia="Times New Roman" w:hAnsi="Times New Roman" w:cs="Times New Roman"/>
          <w:sz w:val="24"/>
          <w:szCs w:val="24"/>
        </w:rPr>
        <w:t>надлежащем состоянии памятников, Братского захоронения</w:t>
      </w:r>
      <w:r w:rsidR="007B1635" w:rsidRPr="00673A1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52C19" w:rsidRPr="00673A12" w:rsidRDefault="00D52C19" w:rsidP="007B10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>- наведение санитарного порядка на территории;</w:t>
      </w:r>
    </w:p>
    <w:p w:rsidR="00D52C19" w:rsidRPr="00673A12" w:rsidRDefault="00D52C19" w:rsidP="007B10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>- поддерживать социально-экономические связи с предприятиями и организациями, расположенными на территории сельсовета.</w:t>
      </w:r>
    </w:p>
    <w:p w:rsidR="00D52C19" w:rsidRPr="00673A12" w:rsidRDefault="00D52C19" w:rsidP="007B10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t>- продолжать активную работу по защите населения от ЧС, по ГО и ПБ.</w:t>
      </w:r>
    </w:p>
    <w:p w:rsidR="00D52C19" w:rsidRPr="00673A12" w:rsidRDefault="007B1635" w:rsidP="007B10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</w:t>
      </w:r>
      <w:r w:rsidR="00D52C19" w:rsidRPr="00673A12">
        <w:rPr>
          <w:rFonts w:ascii="Times New Roman" w:eastAsia="Times New Roman" w:hAnsi="Times New Roman" w:cs="Times New Roman"/>
          <w:sz w:val="24"/>
          <w:szCs w:val="24"/>
        </w:rPr>
        <w:t xml:space="preserve">Мы рассчитываем на помощь в разрешении намеченных задач со стороны администрации района, предприятий и учреждений и конечно на помощь наших жителей, которые отличаются пониманием и ответственностью.              </w:t>
      </w: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52C19" w:rsidRPr="00673A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52C19" w:rsidRPr="00673A12">
        <w:rPr>
          <w:rFonts w:ascii="Times New Roman" w:eastAsia="Times New Roman" w:hAnsi="Times New Roman" w:cs="Times New Roman"/>
          <w:sz w:val="24"/>
          <w:szCs w:val="24"/>
        </w:rPr>
        <w:t>Мы все понимаем, что есть вопросы, которые можно решить сегодня и сейчас,  а есть вопросы, которые требуют долговременной перспективы. Но работа администрации  и всех, кто работает на территории, будет направлена на решение одной общей задачи – сделать жизнь жителей лучше.</w:t>
      </w:r>
      <w:r w:rsidR="00964871" w:rsidRPr="00673A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Pr="00673A12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52C19" w:rsidRPr="00673A12">
        <w:rPr>
          <w:rFonts w:ascii="Times New Roman" w:eastAsia="Times New Roman" w:hAnsi="Times New Roman" w:cs="Times New Roman"/>
          <w:sz w:val="24"/>
          <w:szCs w:val="24"/>
        </w:rPr>
        <w:t xml:space="preserve">В заключение хочется поблагодарить всех работников сельской администрации, районную администрацию, депутатов, руководителей наших предприятий и учреждений, а так же </w:t>
      </w:r>
      <w:r w:rsidR="00D52C19" w:rsidRPr="00673A12">
        <w:rPr>
          <w:rFonts w:ascii="Times New Roman" w:hAnsi="Times New Roman" w:cs="Times New Roman"/>
          <w:sz w:val="24"/>
          <w:szCs w:val="24"/>
        </w:rPr>
        <w:t>конечно неравнодушных жителей за совместную работу, поддержку и понимание в дальнейшей работе</w:t>
      </w:r>
      <w:r w:rsidR="00D52C19" w:rsidRPr="00673A12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D52C19" w:rsidRPr="00673A12" w:rsidRDefault="00D52C19" w:rsidP="007B1099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673A12">
        <w:rPr>
          <w:rFonts w:ascii="Times New Roman" w:hAnsi="Times New Roman" w:cs="Times New Roman"/>
          <w:sz w:val="24"/>
          <w:szCs w:val="24"/>
        </w:rPr>
        <w:t>Доклад закончил. Предлагаю депутатам дать оценку деятельно</w:t>
      </w:r>
      <w:r w:rsidR="00D80C7E" w:rsidRPr="00673A12">
        <w:rPr>
          <w:rFonts w:ascii="Times New Roman" w:hAnsi="Times New Roman" w:cs="Times New Roman"/>
          <w:sz w:val="24"/>
          <w:szCs w:val="24"/>
        </w:rPr>
        <w:t xml:space="preserve">сти о проделанной работе за </w:t>
      </w:r>
      <w:r w:rsidR="000E20C3" w:rsidRPr="00673A12">
        <w:rPr>
          <w:rFonts w:ascii="Times New Roman" w:hAnsi="Times New Roman" w:cs="Times New Roman"/>
          <w:sz w:val="24"/>
          <w:szCs w:val="24"/>
        </w:rPr>
        <w:t>2023</w:t>
      </w:r>
      <w:r w:rsidRPr="00673A12">
        <w:rPr>
          <w:rFonts w:ascii="Times New Roman" w:hAnsi="Times New Roman" w:cs="Times New Roman"/>
          <w:sz w:val="24"/>
          <w:szCs w:val="24"/>
        </w:rPr>
        <w:t xml:space="preserve"> год.</w:t>
      </w:r>
    </w:p>
    <w:sectPr w:rsidR="00D52C19" w:rsidRPr="00673A12" w:rsidSect="00673A12">
      <w:headerReference w:type="default" r:id="rId10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EF" w:rsidRDefault="00EB44EF" w:rsidP="009C7887">
      <w:pPr>
        <w:spacing w:after="0" w:line="240" w:lineRule="auto"/>
      </w:pPr>
      <w:r>
        <w:separator/>
      </w:r>
    </w:p>
  </w:endnote>
  <w:endnote w:type="continuationSeparator" w:id="0">
    <w:p w:rsidR="00EB44EF" w:rsidRDefault="00EB44EF" w:rsidP="009C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EF" w:rsidRDefault="00EB44EF" w:rsidP="009C7887">
      <w:pPr>
        <w:spacing w:after="0" w:line="240" w:lineRule="auto"/>
      </w:pPr>
      <w:r>
        <w:separator/>
      </w:r>
    </w:p>
  </w:footnote>
  <w:footnote w:type="continuationSeparator" w:id="0">
    <w:p w:rsidR="00EB44EF" w:rsidRDefault="00EB44EF" w:rsidP="009C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251"/>
    </w:sdtPr>
    <w:sdtEndPr/>
    <w:sdtContent>
      <w:p w:rsidR="00D70774" w:rsidRDefault="00D52C19" w:rsidP="00D52C19">
        <w:pPr>
          <w:pStyle w:val="a3"/>
        </w:pPr>
        <w:r>
          <w:t xml:space="preserve">                                                                                                                                                                                         </w:t>
        </w:r>
        <w:r w:rsidR="00704944">
          <w:fldChar w:fldCharType="begin"/>
        </w:r>
        <w:r w:rsidR="00704944">
          <w:instrText xml:space="preserve"> PAGE   \* MERGEFORMAT </w:instrText>
        </w:r>
        <w:r w:rsidR="00704944">
          <w:fldChar w:fldCharType="separate"/>
        </w:r>
        <w:r w:rsidR="00673A12">
          <w:rPr>
            <w:noProof/>
          </w:rPr>
          <w:t>1</w:t>
        </w:r>
        <w:r w:rsidR="00704944">
          <w:rPr>
            <w:noProof/>
          </w:rPr>
          <w:fldChar w:fldCharType="end"/>
        </w:r>
      </w:p>
    </w:sdtContent>
  </w:sdt>
  <w:p w:rsidR="00D70774" w:rsidRDefault="00D707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D45FA"/>
    <w:multiLevelType w:val="hybridMultilevel"/>
    <w:tmpl w:val="4D16A25C"/>
    <w:lvl w:ilvl="0" w:tplc="71DA3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D44C1B"/>
    <w:multiLevelType w:val="hybridMultilevel"/>
    <w:tmpl w:val="32D0D49A"/>
    <w:lvl w:ilvl="0" w:tplc="A8DA4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E7D"/>
    <w:rsid w:val="000549D1"/>
    <w:rsid w:val="00067EAD"/>
    <w:rsid w:val="000C1BBB"/>
    <w:rsid w:val="000E20C3"/>
    <w:rsid w:val="000F3B69"/>
    <w:rsid w:val="00126C1C"/>
    <w:rsid w:val="00127BFF"/>
    <w:rsid w:val="00151939"/>
    <w:rsid w:val="00190620"/>
    <w:rsid w:val="001C6250"/>
    <w:rsid w:val="001F1ACB"/>
    <w:rsid w:val="00203AC4"/>
    <w:rsid w:val="00230D22"/>
    <w:rsid w:val="00234279"/>
    <w:rsid w:val="002C7A78"/>
    <w:rsid w:val="00310949"/>
    <w:rsid w:val="00313724"/>
    <w:rsid w:val="00314E7D"/>
    <w:rsid w:val="003643DC"/>
    <w:rsid w:val="00371DFA"/>
    <w:rsid w:val="003A7172"/>
    <w:rsid w:val="003C2AEF"/>
    <w:rsid w:val="00416D5C"/>
    <w:rsid w:val="0043771C"/>
    <w:rsid w:val="00457F75"/>
    <w:rsid w:val="004617D5"/>
    <w:rsid w:val="00492580"/>
    <w:rsid w:val="004926F2"/>
    <w:rsid w:val="004C5365"/>
    <w:rsid w:val="004D5BB0"/>
    <w:rsid w:val="004E165C"/>
    <w:rsid w:val="004E7942"/>
    <w:rsid w:val="005176E3"/>
    <w:rsid w:val="0053201D"/>
    <w:rsid w:val="00561A13"/>
    <w:rsid w:val="00577BBA"/>
    <w:rsid w:val="00597B09"/>
    <w:rsid w:val="005B7018"/>
    <w:rsid w:val="00603366"/>
    <w:rsid w:val="00620E99"/>
    <w:rsid w:val="00647D9C"/>
    <w:rsid w:val="00673A12"/>
    <w:rsid w:val="0067674B"/>
    <w:rsid w:val="0068204A"/>
    <w:rsid w:val="00684AE3"/>
    <w:rsid w:val="006B5571"/>
    <w:rsid w:val="006C0EF4"/>
    <w:rsid w:val="006F243A"/>
    <w:rsid w:val="00704944"/>
    <w:rsid w:val="007547C7"/>
    <w:rsid w:val="00765D27"/>
    <w:rsid w:val="007974B7"/>
    <w:rsid w:val="007A6AE6"/>
    <w:rsid w:val="007B1099"/>
    <w:rsid w:val="007B1635"/>
    <w:rsid w:val="007E54BB"/>
    <w:rsid w:val="00814E76"/>
    <w:rsid w:val="008504D1"/>
    <w:rsid w:val="008606F6"/>
    <w:rsid w:val="00873BB5"/>
    <w:rsid w:val="008A1B69"/>
    <w:rsid w:val="00964871"/>
    <w:rsid w:val="009A569A"/>
    <w:rsid w:val="009C7887"/>
    <w:rsid w:val="009E7777"/>
    <w:rsid w:val="00A20429"/>
    <w:rsid w:val="00A34623"/>
    <w:rsid w:val="00A60DD5"/>
    <w:rsid w:val="00AA6FB5"/>
    <w:rsid w:val="00AE6880"/>
    <w:rsid w:val="00B07999"/>
    <w:rsid w:val="00B54D50"/>
    <w:rsid w:val="00B701D2"/>
    <w:rsid w:val="00C96756"/>
    <w:rsid w:val="00CF250F"/>
    <w:rsid w:val="00CF678B"/>
    <w:rsid w:val="00D11595"/>
    <w:rsid w:val="00D45AA3"/>
    <w:rsid w:val="00D52C19"/>
    <w:rsid w:val="00D70774"/>
    <w:rsid w:val="00D80C7E"/>
    <w:rsid w:val="00DC43DC"/>
    <w:rsid w:val="00DD5583"/>
    <w:rsid w:val="00E25428"/>
    <w:rsid w:val="00E56B0B"/>
    <w:rsid w:val="00E85BF5"/>
    <w:rsid w:val="00EB44EF"/>
    <w:rsid w:val="00F031B7"/>
    <w:rsid w:val="00F14DC1"/>
    <w:rsid w:val="00F24C54"/>
    <w:rsid w:val="00F47155"/>
    <w:rsid w:val="00F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887"/>
  </w:style>
  <w:style w:type="paragraph" w:styleId="a5">
    <w:name w:val="footer"/>
    <w:basedOn w:val="a"/>
    <w:link w:val="a6"/>
    <w:uiPriority w:val="99"/>
    <w:unhideWhenUsed/>
    <w:rsid w:val="009C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887"/>
  </w:style>
  <w:style w:type="paragraph" w:styleId="a7">
    <w:name w:val="List Paragraph"/>
    <w:basedOn w:val="a"/>
    <w:uiPriority w:val="34"/>
    <w:qFormat/>
    <w:rsid w:val="004926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65C"/>
    <w:rPr>
      <w:rFonts w:ascii="Tahoma" w:hAnsi="Tahoma" w:cs="Tahoma"/>
      <w:sz w:val="16"/>
      <w:szCs w:val="16"/>
    </w:rPr>
  </w:style>
  <w:style w:type="character" w:styleId="aa">
    <w:name w:val="Hyperlink"/>
    <w:rsid w:val="00AE6880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rsid w:val="00457F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7">
    <w:name w:val="Font Style27"/>
    <w:rsid w:val="00D52C1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 Spacing"/>
    <w:link w:val="ad"/>
    <w:qFormat/>
    <w:rsid w:val="00D52C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rsid w:val="00D52C1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52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Знак"/>
    <w:basedOn w:val="a0"/>
    <w:link w:val="af"/>
    <w:rsid w:val="00C967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96756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C96756"/>
  </w:style>
  <w:style w:type="character" w:customStyle="1" w:styleId="2">
    <w:name w:val="Основной текст (2)_"/>
    <w:basedOn w:val="a0"/>
    <w:link w:val="21"/>
    <w:rsid w:val="00234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23427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2342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14pt2">
    <w:name w:val="Основной текст (2) + 14 pt;Полужирный2"/>
    <w:basedOn w:val="2"/>
    <w:rsid w:val="002342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234279"/>
    <w:pPr>
      <w:widowControl w:val="0"/>
      <w:shd w:val="clear" w:color="auto" w:fill="FFFFFF"/>
      <w:spacing w:before="840" w:after="24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2"/>
    <w:basedOn w:val="2"/>
    <w:rsid w:val="007B1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7B10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B109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887"/>
  </w:style>
  <w:style w:type="paragraph" w:styleId="a5">
    <w:name w:val="footer"/>
    <w:basedOn w:val="a"/>
    <w:link w:val="a6"/>
    <w:uiPriority w:val="99"/>
    <w:unhideWhenUsed/>
    <w:rsid w:val="009C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887"/>
  </w:style>
  <w:style w:type="paragraph" w:styleId="a7">
    <w:name w:val="List Paragraph"/>
    <w:basedOn w:val="a"/>
    <w:uiPriority w:val="34"/>
    <w:qFormat/>
    <w:rsid w:val="004926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65C"/>
    <w:rPr>
      <w:rFonts w:ascii="Tahoma" w:hAnsi="Tahoma" w:cs="Tahoma"/>
      <w:sz w:val="16"/>
      <w:szCs w:val="16"/>
    </w:rPr>
  </w:style>
  <w:style w:type="character" w:styleId="aa">
    <w:name w:val="Hyperlink"/>
    <w:rsid w:val="00AE6880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rsid w:val="00457F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7">
    <w:name w:val="Font Style27"/>
    <w:rsid w:val="00D52C1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 Spacing"/>
    <w:link w:val="ad"/>
    <w:qFormat/>
    <w:rsid w:val="00D52C1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d">
    <w:name w:val="Без интервала Знак"/>
    <w:link w:val="ac"/>
    <w:rsid w:val="00D52C1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52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e">
    <w:name w:val="Основной текст Знак"/>
    <w:basedOn w:val="a0"/>
    <w:link w:val="af"/>
    <w:rsid w:val="00C967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96756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C96756"/>
  </w:style>
  <w:style w:type="character" w:customStyle="1" w:styleId="2">
    <w:name w:val="Основной текст (2)_"/>
    <w:basedOn w:val="a0"/>
    <w:link w:val="21"/>
    <w:rsid w:val="002342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2"/>
    <w:rsid w:val="0023427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2342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214pt2">
    <w:name w:val="Основной текст (2) + 14 pt;Полужирный2"/>
    <w:basedOn w:val="2"/>
    <w:rsid w:val="0023427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1">
    <w:name w:val="Основной текст (2)1"/>
    <w:basedOn w:val="a"/>
    <w:link w:val="2"/>
    <w:rsid w:val="00234279"/>
    <w:pPr>
      <w:widowControl w:val="0"/>
      <w:shd w:val="clear" w:color="auto" w:fill="FFFFFF"/>
      <w:spacing w:before="840" w:after="240" w:line="322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">
    <w:name w:val="Основной текст (2)2"/>
    <w:basedOn w:val="2"/>
    <w:rsid w:val="007B10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1"/>
    <w:rsid w:val="007B10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7B1099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91%D0%B0%D0%BD%D0%B8%D1%89%D0%B0%D0%BD%D1%81%D0%BA%D0%B8%D0%B9_%D1%81%D0%B5%D0%BB%D1%8C%D1%81%D0%BE%D0%B2%D0%B5%D1%82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72FE4-52B7-45A0-B7AD-BBF628C1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7</Pages>
  <Words>2498</Words>
  <Characters>14239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qwre</dc:creator>
  <cp:lastModifiedBy>user</cp:lastModifiedBy>
  <cp:revision>7</cp:revision>
  <cp:lastPrinted>2024-03-06T07:20:00Z</cp:lastPrinted>
  <dcterms:created xsi:type="dcterms:W3CDTF">2024-03-04T09:52:00Z</dcterms:created>
  <dcterms:modified xsi:type="dcterms:W3CDTF">2024-03-07T08:59:00Z</dcterms:modified>
</cp:coreProperties>
</file>