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ИВАНЧИКОВСКОГО СЕЛЬСОВЕТА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Л</w:t>
      </w:r>
      <w:r w:rsidR="0096761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ЬГОВСКОГО РАЙОНА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2E2CEE" w:rsidRDefault="000971A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 </w:t>
      </w:r>
      <w:r w:rsidR="001767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B68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16 декабря </w:t>
      </w:r>
      <w:r w:rsidR="001767A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г.</w:t>
      </w:r>
      <w:r w:rsidR="002E2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№</w:t>
      </w:r>
      <w:r w:rsidR="001B68E5"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 утверждении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на </w:t>
      </w:r>
      <w:r w:rsidR="001767AA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2021-2023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области, принятой Концепцией реформирования бюджетного планирования Российской Федерацией,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ПОСТАНОВЛЯЕТ: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прилагаемую муниципальную программу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молодёжи, развитие физической культуры и спорта» на 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2021-2023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Начальнику отдела бухгалтерского учета и отчетности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– Полянской Л.А. предусмотреть при формировании местного бюджета на 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>год и на пл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ановый период 2022 и 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Постановление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 в силу с 1 января 202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года.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Льговского района Курской области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А.Н.Киреев</w:t>
      </w:r>
      <w:proofErr w:type="spellEnd"/>
    </w:p>
    <w:p w:rsidR="002E2CEE" w:rsidRDefault="002E2CEE" w:rsidP="00BC4A5A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Утверждена: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Льгоского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 </w:t>
      </w:r>
    </w:p>
    <w:p w:rsidR="002E2CEE" w:rsidRDefault="001B68E5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16.12.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967610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2E2CEE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>21</w:t>
      </w: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Муниципальная программа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на </w:t>
      </w:r>
      <w:r w:rsidR="001767AA">
        <w:rPr>
          <w:rFonts w:ascii="Arial" w:eastAsia="Times New Roman" w:hAnsi="Arial" w:cs="Arial"/>
          <w:b/>
          <w:color w:val="000000"/>
          <w:sz w:val="28"/>
          <w:szCs w:val="28"/>
        </w:rPr>
        <w:t>2021-2023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на </w:t>
      </w:r>
      <w:r w:rsidR="001767AA">
        <w:rPr>
          <w:rFonts w:ascii="Arial" w:eastAsia="Times New Roman" w:hAnsi="Arial" w:cs="Arial"/>
          <w:b/>
          <w:color w:val="000000"/>
          <w:sz w:val="28"/>
          <w:szCs w:val="28"/>
        </w:rPr>
        <w:t>2021-2023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8"/>
        <w:gridCol w:w="13457"/>
      </w:tblGrid>
      <w:tr w:rsidR="002E2CEE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Ответственный исполнитель Программы</w:t>
            </w:r>
          </w:p>
        </w:tc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Участники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rPr>
          <w:trHeight w:val="1391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подпрограмма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</w:t>
            </w:r>
          </w:p>
        </w:tc>
      </w:tr>
      <w:tr w:rsidR="002E2CEE">
        <w:trPr>
          <w:trHeight w:val="888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Программно-целевые инструменты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Задачи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муниципального образования к занятиям физической культурой и спортом;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физическое воспитание и формирование здорового образа жизни школьников;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формирование потребности здорового образа жизни у жителей муниципального образования 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Целевые индикаторы и показатели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количество физкультурно-оздоровительных мероприятий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Этапы   и сроки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 w:rsidP="001E37A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муниципаль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ная Программа реализуется в 2020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– 20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22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  годы в один этап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Объемы бюджетных ассигнований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 о местном бюджете на очередной финансовый год и плановый период.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2021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2023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из них объем финансовых средств местного бюджета   на реализацию подпрограммы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 развитие физической культуры и спорта»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  <w:proofErr w:type="gramEnd"/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2021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2023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Ожидаемые результаты реализации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увеличение доли граждан муниципального образования, систематически занимающихся физической культурой и спортом, в том числе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учащихся, женщин, инвалидов;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качества организационной работы, зрелищности проводимых мероприятий;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к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D440C0" w:rsidRDefault="00D440C0" w:rsidP="00D440C0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 w:rsidP="00D440C0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I. Общая характеристика сферы реализации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ее развития.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Физическая культура и массовый спорт являются наиболее универсальным способом физического оздоровления населения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(далее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сельсовет).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так же,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Эта задача может быть решена при реализации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Сегодня имеется ряд проблем, влияющих на развитие физической культуры, требующих неотложного решения, 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недостаточное привлечение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позволит решить некоторые из указанных проблем.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Основные программные мероприятия связаны с развитием физической культуры и массового спорта, в </w:t>
      </w:r>
      <w:proofErr w:type="spellStart"/>
      <w:r>
        <w:rPr>
          <w:rFonts w:ascii="Arial" w:eastAsia="Times New Roman" w:hAnsi="Arial" w:cs="Arial"/>
          <w:sz w:val="24"/>
          <w:szCs w:val="24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</w:rPr>
        <w:t>., включая: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детей дошкольного и школьного возраста;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по месту жительства;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возможность адаптации мероприятий муниципальной программы потребностям населения и, при необходимости, их корректировки.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Самыми популярными видами спорта в муниципальном образовании являются футбол, мини-футбол, хоккей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Ежегодно проводятся соревнования по вышеперечисленным видам спорта.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функционирует спортивный зал 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средней школе. Жители муниципального образования принимают участие в различных спортивных мероприятиях, становясь призерами соревнований.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Основными направлениями в сфере развития физической культуры и спорта являются: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массовой физической культуры и спорта на территории муниципального образования;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спортивных мероприятий и праздников;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в межмуниципальных и районных спортивных соревнованиях.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Исходя из перечисленного,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позволит: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обеспечить дальнейшее развитие различных видов спорта;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пропагандировать здоровый образ жизни;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эффективность профилактики негативных социальных явлений среди молодежи.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направлена на повышение роли физической культуры и массового спорта в формировании здорового образа жизни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повышения качества их жизни и, в связи с этим, является одним из ключевых факторов, обеспечивающих устойчивое социально-экономическое развитие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Создание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муниципальном образовании.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роли физической культуры и спорта в формировании здорового образа жизни населения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физическое воспитание и формирование здорового образа жизни детей дошкольного возраста;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школьников;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формирование потребности здорового образа жизни у жителей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>
        <w:rPr>
          <w:rFonts w:ascii="Arial" w:eastAsia="Times New Roman" w:hAnsi="Arial" w:cs="Arial"/>
          <w:sz w:val="24"/>
          <w:szCs w:val="24"/>
        </w:rPr>
        <w:t>из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физической культуры и массового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</w:t>
      </w:r>
      <w:r w:rsidR="000971AE">
        <w:rPr>
          <w:rFonts w:ascii="Arial" w:eastAsia="Times New Roman" w:hAnsi="Arial" w:cs="Arial"/>
          <w:sz w:val="24"/>
          <w:szCs w:val="24"/>
        </w:rPr>
        <w:t>а реализуется в один этап в 2020</w:t>
      </w:r>
      <w:r w:rsidR="001E37A5">
        <w:rPr>
          <w:rFonts w:ascii="Arial" w:eastAsia="Times New Roman" w:hAnsi="Arial" w:cs="Arial"/>
          <w:sz w:val="24"/>
          <w:szCs w:val="24"/>
        </w:rPr>
        <w:t xml:space="preserve">– </w:t>
      </w:r>
      <w:r w:rsidR="000971AE"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Ожидаются следующие результаты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организационной работы, зрелищности проводимых мероприятий;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жизни население муниципального образования, что окажет положительное влияние на улучшение качества жизни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 (индикаторы)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обеспечения возможности подтверждения достижения цели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решения задач 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Важность муниципальной программы обусловлена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рамках муниципальной программы реализуется следующая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2E2CEE" w:rsidRDefault="002E2CEE">
      <w:pPr>
        <w:spacing w:before="280" w:after="28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основных мероприятий подпрограммы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приведен в приложении № 2 к настоящей муниципальной программе.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государственного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регулирования в сфере реализации муниципальной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программы 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hd w:val="clear" w:color="auto" w:fill="FFFFFF"/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X. Обоснование выделения подпрограммы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рамках муниципальной программы выделена одна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бюджете муниципального образования на очередной финансовый год и плановый период.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XII. Ресурсное обеспечение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</w:t>
      </w:r>
      <w:r>
        <w:rPr>
          <w:rFonts w:ascii="Arial" w:eastAsia="Times New Roman" w:hAnsi="Arial" w:cs="Arial"/>
          <w:sz w:val="24"/>
          <w:szCs w:val="24"/>
        </w:rPr>
        <w:lastRenderedPageBreak/>
        <w:t>финансовый год и плановый период. Общий объем финансирования муниципальной 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годам:</w:t>
      </w:r>
    </w:p>
    <w:p w:rsidR="002E2CEE" w:rsidRDefault="001767AA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0971A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1767AA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1767AA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 финансирования по подпрограмме 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сос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тавит </w:t>
      </w:r>
      <w:r w:rsidR="0074618D">
        <w:rPr>
          <w:rFonts w:ascii="Arial" w:eastAsia="Times New Roman" w:hAnsi="Arial" w:cs="Arial"/>
          <w:color w:val="000000"/>
          <w:sz w:val="24"/>
          <w:szCs w:val="24"/>
        </w:rPr>
        <w:t>1500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по годам: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 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XIII. Оценка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XIV. Анализ рисков реализации муниципальной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негативно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влияющих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основные параметры 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своевременное внесение изменений в муниципальную программу;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реализацией муниципальной 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Подпрограмма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«Реализация муниципальной политики в сфере физической культуры и спорта» муниципальной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программымуниципального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спорта»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подпрограммы «Реализация муниципальной политики в сфере физической культуры и спорта 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развитие физической культуры и спорта»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165"/>
      </w:tblGrid>
      <w:tr w:rsidR="002E2CE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управления Программой;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достижение запланированных результатов;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потребности здорового образа жизни у жителей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области;</w:t>
            </w:r>
          </w:p>
          <w:p w:rsidR="002E2CEE" w:rsidRDefault="002E2CEE">
            <w:pPr>
              <w:spacing w:before="280"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воспитание физически и нравственно здорового молодого поколения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  и сроки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0971AE" w:rsidP="000971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2020– 2022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бюджетных ассигнований на реализац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ию   подпрограммы составляет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</w:p>
          <w:p w:rsidR="002E2CEE" w:rsidRDefault="0074618D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1767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рублей;</w:t>
            </w:r>
          </w:p>
          <w:p w:rsidR="002E2CEE" w:rsidRDefault="001767AA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рублей.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комплексное решение проблем физического воспитания и здоровья населения муниципального образования,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направленное на физическое и духовное совершенствование;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у населения устойчивой мотивации к занятиям физической культурой и спортом, основам здорового образа жизни; 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в полном объеме мероприятий Программы, достижение ее целей и задач</w:t>
            </w:r>
          </w:p>
        </w:tc>
      </w:tr>
    </w:tbl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I. Характеристика сферы реализации Подпрограммы, 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основные проблемы в 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её развития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» разработана с целью создания условий для реализации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оздоровление детей, молодежи, развитие физической культуры и спорта»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направлена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целом на формирование и развитие обеспечивающих механизмов реализации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Подпрограммы,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в области развития физической культуры и спорта на территории муниципального образования. Целевым показателем (индикатором) Подпрограммы служит показатель: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Данный показатель рассчитывается в процентах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(%)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№ 1</w:t>
      </w:r>
      <w:r>
        <w:rPr>
          <w:rFonts w:ascii="Arial" w:eastAsia="Times New Roman" w:hAnsi="Arial" w:cs="Arial"/>
          <w:sz w:val="24"/>
          <w:szCs w:val="24"/>
        </w:rPr>
        <w:t xml:space="preserve">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Характеристика основных мероприятий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сфере реализации Подпрограммы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задания в рамках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Подпрограмма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годам, в следующих объемах:</w:t>
      </w:r>
    </w:p>
    <w:p w:rsidR="002E2CEE" w:rsidRDefault="001767AA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0971AE">
        <w:rPr>
          <w:rFonts w:ascii="Arial" w:eastAsia="Times New Roman" w:hAnsi="Arial" w:cs="Arial"/>
          <w:sz w:val="24"/>
          <w:szCs w:val="24"/>
        </w:rPr>
        <w:t xml:space="preserve">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2E2CEE" w:rsidRDefault="001E37A5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1767AA">
        <w:rPr>
          <w:rFonts w:ascii="Arial" w:eastAsia="Times New Roman" w:hAnsi="Arial" w:cs="Arial"/>
          <w:sz w:val="24"/>
          <w:szCs w:val="24"/>
        </w:rPr>
        <w:t>2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рублей;</w:t>
      </w:r>
    </w:p>
    <w:p w:rsidR="002E2CEE" w:rsidRDefault="001767AA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IX.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>
        <w:rPr>
          <w:rFonts w:ascii="Arial" w:eastAsia="Times New Roman" w:hAnsi="Arial" w:cs="Arial"/>
          <w:sz w:val="24"/>
          <w:szCs w:val="24"/>
        </w:rPr>
        <w:t>не достижения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Важное значение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</w:t>
      </w:r>
      <w:r>
        <w:rPr>
          <w:rFonts w:ascii="Arial" w:eastAsia="Times New Roman" w:hAnsi="Arial" w:cs="Arial"/>
          <w:sz w:val="24"/>
          <w:szCs w:val="24"/>
        </w:rPr>
        <w:lastRenderedPageBreak/>
        <w:t>существенному увеличению планируемых сроков или изменению условий реализации мероприятий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К муниципальной программе муниципального образования  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1767AA">
        <w:rPr>
          <w:rFonts w:ascii="Arial" w:eastAsia="Times New Roman" w:hAnsi="Arial" w:cs="Arial"/>
          <w:color w:val="000000"/>
          <w:sz w:val="18"/>
          <w:szCs w:val="18"/>
        </w:rPr>
        <w:t>2021-2023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Сведения о показателях (индикаторах)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«Повышение эффективности работы с молодежью, организация отдыха и оздоровление детей, молодежи, развитие физической культуры и спорта» </w:t>
      </w:r>
      <w:r>
        <w:rPr>
          <w:rFonts w:ascii="Arial" w:eastAsia="Times New Roman" w:hAnsi="Arial" w:cs="Arial"/>
          <w:b/>
          <w:bCs/>
          <w:sz w:val="24"/>
          <w:szCs w:val="24"/>
        </w:rPr>
        <w:t>и ее подпрограммы и их значения</w:t>
      </w:r>
    </w:p>
    <w:p w:rsidR="002E2CEE" w:rsidRDefault="001B68E5">
      <w:pPr>
        <w:spacing w:before="280" w:after="280" w:line="240" w:lineRule="auto"/>
        <w:jc w:val="center"/>
        <w:rPr>
          <w:vanish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27.8pt;width:525.3pt;height:1.1pt;z-index:251657728;mso-wrap-distance-left:0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6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"/>
                    <w:gridCol w:w="313"/>
                    <w:gridCol w:w="5239"/>
                    <w:gridCol w:w="790"/>
                    <w:gridCol w:w="1562"/>
                    <w:gridCol w:w="1121"/>
                    <w:gridCol w:w="1264"/>
                    <w:gridCol w:w="236"/>
                    <w:gridCol w:w="34"/>
                  </w:tblGrid>
                  <w:tr w:rsidR="002E2CEE">
                    <w:trPr>
                      <w:trHeight w:val="550"/>
                    </w:trPr>
                    <w:tc>
                      <w:tcPr>
                        <w:tcW w:w="3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  <w:t>показателя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Едини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ца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измерения</w:t>
                        </w:r>
                      </w:p>
                    </w:tc>
                    <w:tc>
                      <w:tcPr>
                        <w:tcW w:w="406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Значение показателя по годам</w:t>
                        </w:r>
                      </w:p>
                    </w:tc>
                  </w:tr>
                  <w:tr w:rsidR="002E2CEE">
                    <w:trPr>
                      <w:gridAfter w:val="1"/>
                      <w:wAfter w:w="34" w:type="dxa"/>
                      <w:trHeight w:val="411"/>
                    </w:trPr>
                    <w:tc>
                      <w:tcPr>
                        <w:tcW w:w="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555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156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2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26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82" w:type="dxa"/>
                        <w:tcBorders>
                          <w:lef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</w:tr>
                </w:tbl>
                <w:p w:rsidR="00954EDE" w:rsidRDefault="00954EDE"/>
              </w:txbxContent>
            </v:textbox>
            <w10:wrap type="square" side="largest"/>
          </v:shape>
        </w:pic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10"/>
        <w:gridCol w:w="4165"/>
        <w:gridCol w:w="1263"/>
        <w:gridCol w:w="1325"/>
        <w:gridCol w:w="1225"/>
        <w:gridCol w:w="1307"/>
      </w:tblGrid>
      <w:tr w:rsidR="002E2CEE">
        <w:trPr>
          <w:trHeight w:val="63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E2CEE">
        <w:trPr>
          <w:trHeight w:val="1471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населения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систематически занимающегося физической культурой и спортом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E2CEE">
        <w:trPr>
          <w:trHeight w:val="622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физкультурно-оздоровительных мероприятий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E2CEE">
        <w:trPr>
          <w:trHeight w:val="477"/>
        </w:trPr>
        <w:tc>
          <w:tcPr>
            <w:tcW w:w="95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</w:t>
            </w:r>
          </w:p>
        </w:tc>
      </w:tr>
      <w:tr w:rsidR="002E2CEE">
        <w:trPr>
          <w:trHeight w:val="2445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2E2CEE" w:rsidRDefault="002E2CEE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 на </w:t>
      </w:r>
      <w:r w:rsidR="001767AA">
        <w:rPr>
          <w:rFonts w:ascii="Arial" w:eastAsia="Times New Roman" w:hAnsi="Arial" w:cs="Arial"/>
          <w:color w:val="000000"/>
          <w:sz w:val="18"/>
          <w:szCs w:val="18"/>
        </w:rPr>
        <w:t>2021-2023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Перечень основных мероприятий по реализации </w:t>
      </w:r>
      <w:r>
        <w:rPr>
          <w:rFonts w:ascii="Arial" w:eastAsia="Times New Roman" w:hAnsi="Arial" w:cs="Arial"/>
          <w:b/>
          <w:bCs/>
          <w:sz w:val="26"/>
          <w:szCs w:val="26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«Повышение эффективности работы с молодежью, организация отдыха и оздоровление детей, молодежи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развитие физической культуры и спорта»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417"/>
        <w:gridCol w:w="1921"/>
        <w:gridCol w:w="1287"/>
        <w:gridCol w:w="1025"/>
        <w:gridCol w:w="2613"/>
        <w:gridCol w:w="1975"/>
        <w:gridCol w:w="1232"/>
      </w:tblGrid>
      <w:tr w:rsidR="002E2CEE">
        <w:trPr>
          <w:cantSplit/>
          <w:trHeight w:val="1656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№ </w:t>
            </w: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мероприятия </w:t>
            </w:r>
            <w:proofErr w:type="gramStart"/>
            <w:r>
              <w:rPr>
                <w:rFonts w:ascii="Arial" w:eastAsia="Times New Roman" w:hAnsi="Arial" w:cs="Arial"/>
              </w:rPr>
              <w:t>муниципальной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программы,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Ожидаемый результат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Последствия </w:t>
            </w:r>
            <w:proofErr w:type="spellStart"/>
            <w:r>
              <w:rPr>
                <w:rFonts w:ascii="Arial" w:eastAsia="Times New Roman" w:hAnsi="Arial" w:cs="Arial"/>
              </w:rPr>
              <w:t>нереализации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муниципальной программы, основного мероприятия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1767AA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2023</w:t>
            </w:r>
            <w:r w:rsidR="002E2CEE">
              <w:rPr>
                <w:rFonts w:ascii="Arial" w:eastAsia="Times New Roman" w:hAnsi="Arial" w:cs="Arial"/>
              </w:rPr>
              <w:t xml:space="preserve"> 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hd w:val="clear" w:color="auto" w:fill="FFFFFF"/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увеличение доли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снижение доли жителей муниципального образования, систематически занимающихся физической культурой и спортом, и количества физкультурных и спортивных мероприятий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Вовлечение населения в занятия физической культурой и массовым спортом</w:t>
            </w:r>
          </w:p>
          <w:p w:rsidR="002E2CEE" w:rsidRDefault="002E2CEE">
            <w:pPr>
              <w:spacing w:before="280"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1767AA" w:rsidP="000971AE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2023</w:t>
            </w:r>
            <w:r w:rsidR="002E2CEE">
              <w:rPr>
                <w:rFonts w:ascii="Arial" w:eastAsia="Times New Roman" w:hAnsi="Arial" w:cs="Arial"/>
              </w:rPr>
              <w:t>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2E2CEE" w:rsidRDefault="002E2CEE">
            <w:pPr>
              <w:shd w:val="clear" w:color="auto" w:fill="FFFFFF"/>
              <w:spacing w:before="280" w:after="0" w:line="98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снижение численности, систематически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занимающихся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физической культурой и спортом;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сокращение числа сторонников здорового образа жизни и спортивного стиля жизни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2CEE" w:rsidRDefault="002E2CEE">
      <w:pPr>
        <w:spacing w:before="280" w:after="280" w:line="240" w:lineRule="auto"/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№ 3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1767AA">
        <w:rPr>
          <w:rFonts w:ascii="Arial" w:eastAsia="Times New Roman" w:hAnsi="Arial" w:cs="Arial"/>
          <w:color w:val="000000"/>
          <w:sz w:val="18"/>
          <w:szCs w:val="18"/>
        </w:rPr>
        <w:t>2021-2023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 муниципального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образования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«И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>ванчиковский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Льговского района Курской области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Повышение эффективности работы с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развитие физической культуры и спорта»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05"/>
        <w:gridCol w:w="2045"/>
        <w:gridCol w:w="1900"/>
        <w:gridCol w:w="1125"/>
        <w:gridCol w:w="1150"/>
        <w:gridCol w:w="900"/>
        <w:gridCol w:w="1013"/>
        <w:gridCol w:w="957"/>
      </w:tblGrid>
      <w:tr w:rsidR="002E2CEE"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Статус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исполнитель,     соисполнители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4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Оценка расходов (рублей)</w:t>
            </w:r>
          </w:p>
        </w:tc>
      </w:tr>
      <w:tr w:rsidR="002E2CEE">
        <w:trPr>
          <w:trHeight w:val="562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/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0971A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2023 </w:t>
            </w:r>
            <w:r w:rsidR="002E2CEE">
              <w:rPr>
                <w:rFonts w:ascii="Arial" w:eastAsia="Times New Roman" w:hAnsi="Arial" w:cs="Arial"/>
              </w:rPr>
              <w:t>год</w:t>
            </w:r>
          </w:p>
        </w:tc>
      </w:tr>
      <w:tr w:rsidR="002E2CEE">
        <w:trPr>
          <w:trHeight w:val="311"/>
        </w:trPr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2E2CEE">
        <w:trPr>
          <w:trHeight w:val="577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  <w:color w:val="000000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570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Подпрограмма 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3312"/>
        </w:trPr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bookmarkStart w:id="0" w:name="_GoBack"/>
        <w:bookmarkEnd w:id="0"/>
      </w:tr>
    </w:tbl>
    <w:p w:rsidR="002E2CEE" w:rsidRDefault="002E2CEE"/>
    <w:sectPr w:rsidR="002E2CEE" w:rsidSect="0074618D">
      <w:footnotePr>
        <w:pos w:val="beneathText"/>
      </w:footnotePr>
      <w:pgSz w:w="11905" w:h="16837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A5"/>
    <w:rsid w:val="000971AE"/>
    <w:rsid w:val="001767AA"/>
    <w:rsid w:val="001B68E5"/>
    <w:rsid w:val="001E37A5"/>
    <w:rsid w:val="002E2CEE"/>
    <w:rsid w:val="003964BD"/>
    <w:rsid w:val="00622FDD"/>
    <w:rsid w:val="006963F4"/>
    <w:rsid w:val="0074618D"/>
    <w:rsid w:val="00954EDE"/>
    <w:rsid w:val="00967610"/>
    <w:rsid w:val="00BC4A5A"/>
    <w:rsid w:val="00CA053D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spacing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D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440C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FF91-33F4-4289-B77E-8A43A181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2020-12-30T10:18:00Z</cp:lastPrinted>
  <dcterms:created xsi:type="dcterms:W3CDTF">2020-12-30T10:18:00Z</dcterms:created>
  <dcterms:modified xsi:type="dcterms:W3CDTF">2020-12-30T10:18:00Z</dcterms:modified>
</cp:coreProperties>
</file>