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АДМИНИСТРАЦИЯ 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ИВАНЧИКОВСКОГО СЕЛЬСОВЕТА</w:t>
      </w:r>
    </w:p>
    <w:p w:rsidR="009D6D55" w:rsidRDefault="009D6D5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ЛЬГОВСКОГО РАЙОНА </w:t>
      </w:r>
    </w:p>
    <w:p w:rsidR="009D6D55" w:rsidRDefault="009D6D55">
      <w:pPr>
        <w:jc w:val="center"/>
        <w:rPr>
          <w:rFonts w:cs="Arial"/>
          <w:sz w:val="32"/>
          <w:szCs w:val="32"/>
        </w:rPr>
      </w:pPr>
    </w:p>
    <w:p w:rsidR="009D6D55" w:rsidRDefault="009D6D55">
      <w:pPr>
        <w:keepNext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ПОСТАНОВЛЕНИЕ </w:t>
      </w:r>
    </w:p>
    <w:p w:rsidR="009D6D55" w:rsidRDefault="009D6D55">
      <w:pPr>
        <w:rPr>
          <w:rFonts w:cs="Arial"/>
          <w:sz w:val="32"/>
          <w:szCs w:val="32"/>
        </w:rPr>
      </w:pPr>
    </w:p>
    <w:p w:rsidR="009D6D55" w:rsidRDefault="00FF6A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5A6800">
        <w:rPr>
          <w:rFonts w:cs="Arial"/>
          <w:sz w:val="28"/>
          <w:szCs w:val="28"/>
        </w:rPr>
        <w:t>От 29</w:t>
      </w:r>
      <w:r w:rsidR="00BD5AD1">
        <w:rPr>
          <w:rFonts w:cs="Arial"/>
          <w:sz w:val="28"/>
          <w:szCs w:val="28"/>
        </w:rPr>
        <w:t xml:space="preserve"> </w:t>
      </w:r>
      <w:r w:rsidR="005A6800">
        <w:rPr>
          <w:rFonts w:cs="Arial"/>
          <w:sz w:val="28"/>
          <w:szCs w:val="28"/>
        </w:rPr>
        <w:t>декабря</w:t>
      </w:r>
      <w:r w:rsidR="00795DC4">
        <w:rPr>
          <w:rFonts w:cs="Arial"/>
          <w:sz w:val="28"/>
          <w:szCs w:val="28"/>
        </w:rPr>
        <w:t xml:space="preserve"> </w:t>
      </w:r>
      <w:r w:rsidR="00BD5AD1">
        <w:rPr>
          <w:rFonts w:cs="Arial"/>
          <w:sz w:val="28"/>
          <w:szCs w:val="28"/>
        </w:rPr>
        <w:t>202</w:t>
      </w:r>
      <w:r w:rsidR="005A6800">
        <w:rPr>
          <w:rFonts w:cs="Arial"/>
          <w:sz w:val="28"/>
          <w:szCs w:val="28"/>
        </w:rPr>
        <w:t>2</w:t>
      </w:r>
      <w:r w:rsidR="009D6D55">
        <w:rPr>
          <w:rFonts w:cs="Arial"/>
          <w:sz w:val="28"/>
          <w:szCs w:val="28"/>
        </w:rPr>
        <w:t xml:space="preserve">г.       </w:t>
      </w:r>
      <w:r w:rsidR="00FA6F54" w:rsidRPr="005433AC">
        <w:rPr>
          <w:rFonts w:cs="Arial"/>
          <w:sz w:val="28"/>
          <w:szCs w:val="28"/>
        </w:rPr>
        <w:t>№</w:t>
      </w:r>
      <w:r w:rsidR="005A6800">
        <w:rPr>
          <w:rFonts w:cs="Arial"/>
          <w:sz w:val="28"/>
          <w:szCs w:val="28"/>
        </w:rPr>
        <w:t>6</w:t>
      </w:r>
      <w:r w:rsidR="00BD5AD1">
        <w:rPr>
          <w:rFonts w:cs="Arial"/>
          <w:sz w:val="28"/>
          <w:szCs w:val="28"/>
        </w:rPr>
        <w:t>9</w:t>
      </w:r>
    </w:p>
    <w:p w:rsidR="009D6D55" w:rsidRDefault="009D6D5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30732,Курская </w:t>
      </w:r>
      <w:proofErr w:type="spellStart"/>
      <w:r>
        <w:rPr>
          <w:rFonts w:cs="Arial"/>
          <w:sz w:val="16"/>
          <w:szCs w:val="16"/>
        </w:rPr>
        <w:t>область,Льговский</w:t>
      </w:r>
      <w:proofErr w:type="spellEnd"/>
      <w:r>
        <w:rPr>
          <w:rFonts w:cs="Arial"/>
          <w:sz w:val="16"/>
          <w:szCs w:val="16"/>
        </w:rPr>
        <w:t xml:space="preserve"> </w:t>
      </w:r>
      <w:proofErr w:type="spellStart"/>
      <w:r>
        <w:rPr>
          <w:rFonts w:cs="Arial"/>
          <w:sz w:val="16"/>
          <w:szCs w:val="16"/>
        </w:rPr>
        <w:t>район,с</w:t>
      </w:r>
      <w:proofErr w:type="gramStart"/>
      <w:r>
        <w:rPr>
          <w:rFonts w:cs="Arial"/>
          <w:sz w:val="16"/>
          <w:szCs w:val="16"/>
        </w:rPr>
        <w:t>.И</w:t>
      </w:r>
      <w:proofErr w:type="gramEnd"/>
      <w:r>
        <w:rPr>
          <w:rFonts w:cs="Arial"/>
          <w:sz w:val="16"/>
          <w:szCs w:val="16"/>
        </w:rPr>
        <w:t>ванчиково</w:t>
      </w:r>
      <w:proofErr w:type="spellEnd"/>
    </w:p>
    <w:p w:rsidR="009D6D55" w:rsidRDefault="009D6D55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D6D55" w:rsidRPr="0083688E" w:rsidRDefault="009D6D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3688E">
        <w:rPr>
          <w:rFonts w:ascii="Times New Roman" w:hAnsi="Times New Roman" w:cs="Times New Roman"/>
          <w:sz w:val="28"/>
          <w:szCs w:val="28"/>
        </w:rPr>
        <w:t xml:space="preserve">   </w:t>
      </w:r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>Иванчиковского</w:t>
      </w:r>
      <w:proofErr w:type="spellEnd"/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Льговского райо</w:t>
      </w:r>
      <w:r w:rsidR="005A6800">
        <w:rPr>
          <w:rFonts w:ascii="Times New Roman" w:hAnsi="Times New Roman" w:cs="Times New Roman"/>
          <w:color w:val="000000"/>
          <w:sz w:val="28"/>
          <w:szCs w:val="28"/>
        </w:rPr>
        <w:t>на Курской области от 16.12.2021</w:t>
      </w:r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>года №1</w:t>
      </w:r>
      <w:r w:rsidR="005A680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BD5AD1" w:rsidRPr="0083688E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Pr="0083688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Pr="0083688E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83688E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 на </w:t>
      </w:r>
      <w:r w:rsidR="005A6800">
        <w:rPr>
          <w:rFonts w:ascii="Times New Roman" w:hAnsi="Times New Roman" w:cs="Times New Roman"/>
          <w:sz w:val="28"/>
          <w:szCs w:val="28"/>
        </w:rPr>
        <w:t>2022</w:t>
      </w:r>
      <w:r w:rsidR="00FF6A7F" w:rsidRPr="0083688E">
        <w:rPr>
          <w:rFonts w:ascii="Times New Roman" w:hAnsi="Times New Roman" w:cs="Times New Roman"/>
          <w:sz w:val="28"/>
          <w:szCs w:val="28"/>
        </w:rPr>
        <w:t>-202</w:t>
      </w:r>
      <w:r w:rsidR="005A6800">
        <w:rPr>
          <w:rFonts w:ascii="Times New Roman" w:hAnsi="Times New Roman" w:cs="Times New Roman"/>
          <w:sz w:val="28"/>
          <w:szCs w:val="28"/>
        </w:rPr>
        <w:t>4</w:t>
      </w:r>
      <w:r w:rsidRPr="0083688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6D55" w:rsidRDefault="009D6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Pr="0083688E" w:rsidRDefault="009D6D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688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</w:t>
      </w:r>
      <w:r w:rsidRPr="0083688E">
        <w:rPr>
          <w:rFonts w:ascii="Times New Roman" w:hAnsi="Times New Roman" w:cs="Times New Roman"/>
          <w:sz w:val="24"/>
          <w:szCs w:val="24"/>
        </w:rPr>
        <w:t xml:space="preserve"> </w:t>
      </w:r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от 13.06.2007 № 60-ЗКО «О муниципальной службе в Курской области», в целях повышения качества, эффективности муниципального управления и обеспечения условий для результативной профессиональной служебной деятельности муниципальных служащих,  Администрация </w:t>
      </w:r>
      <w:proofErr w:type="spellStart"/>
      <w:r w:rsidRPr="0083688E">
        <w:rPr>
          <w:rFonts w:ascii="Times New Roman" w:hAnsi="Times New Roman" w:cs="Times New Roman"/>
          <w:b w:val="0"/>
          <w:sz w:val="24"/>
          <w:szCs w:val="24"/>
        </w:rPr>
        <w:t>Иванчиковского</w:t>
      </w:r>
      <w:proofErr w:type="spellEnd"/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 сельсовета Л</w:t>
      </w:r>
      <w:r w:rsidR="00196A79" w:rsidRPr="0083688E">
        <w:rPr>
          <w:rFonts w:ascii="Times New Roman" w:hAnsi="Times New Roman" w:cs="Times New Roman"/>
          <w:b w:val="0"/>
          <w:sz w:val="24"/>
          <w:szCs w:val="24"/>
        </w:rPr>
        <w:t xml:space="preserve">ьговского района </w:t>
      </w:r>
      <w:r w:rsidRPr="0083688E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9D6D55" w:rsidRPr="0083688E" w:rsidRDefault="009D6D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D55" w:rsidRPr="0083688E" w:rsidRDefault="00BD5AD1" w:rsidP="00BD5A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88E">
        <w:rPr>
          <w:rFonts w:ascii="Times New Roman" w:hAnsi="Times New Roman" w:cs="Times New Roman"/>
          <w:sz w:val="24"/>
          <w:szCs w:val="24"/>
        </w:rPr>
        <w:t xml:space="preserve">1.Внести изменения и дополнения в 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муниципальную программу «Развитие муниципальной службы в Администрации </w:t>
      </w:r>
      <w:proofErr w:type="spellStart"/>
      <w:r w:rsidR="009D6D55" w:rsidRPr="0083688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9D6D55" w:rsidRPr="0083688E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на </w:t>
      </w:r>
      <w:r w:rsidR="005A6800">
        <w:rPr>
          <w:rFonts w:ascii="Times New Roman" w:hAnsi="Times New Roman" w:cs="Times New Roman"/>
          <w:sz w:val="24"/>
          <w:szCs w:val="24"/>
        </w:rPr>
        <w:t>2022</w:t>
      </w:r>
      <w:r w:rsidR="00FF6A7F" w:rsidRPr="0083688E">
        <w:rPr>
          <w:rFonts w:ascii="Times New Roman" w:hAnsi="Times New Roman" w:cs="Times New Roman"/>
          <w:sz w:val="24"/>
          <w:szCs w:val="24"/>
        </w:rPr>
        <w:t>-202</w:t>
      </w:r>
      <w:r w:rsidR="005A6800">
        <w:rPr>
          <w:rFonts w:ascii="Times New Roman" w:hAnsi="Times New Roman" w:cs="Times New Roman"/>
          <w:sz w:val="24"/>
          <w:szCs w:val="24"/>
        </w:rPr>
        <w:t>4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3688E">
        <w:rPr>
          <w:rFonts w:ascii="Times New Roman" w:hAnsi="Times New Roman" w:cs="Times New Roman"/>
          <w:sz w:val="24"/>
          <w:szCs w:val="24"/>
        </w:rPr>
        <w:t xml:space="preserve"> от 16.12.202</w:t>
      </w:r>
      <w:r w:rsidR="005A6800">
        <w:rPr>
          <w:rFonts w:ascii="Times New Roman" w:hAnsi="Times New Roman" w:cs="Times New Roman"/>
          <w:sz w:val="24"/>
          <w:szCs w:val="24"/>
        </w:rPr>
        <w:t>1</w:t>
      </w:r>
      <w:r w:rsidRPr="0083688E">
        <w:rPr>
          <w:rFonts w:ascii="Times New Roman" w:hAnsi="Times New Roman" w:cs="Times New Roman"/>
          <w:sz w:val="24"/>
          <w:szCs w:val="24"/>
        </w:rPr>
        <w:t>г.№1</w:t>
      </w:r>
      <w:r w:rsidR="005A6800">
        <w:rPr>
          <w:rFonts w:ascii="Times New Roman" w:hAnsi="Times New Roman" w:cs="Times New Roman"/>
          <w:sz w:val="24"/>
          <w:szCs w:val="24"/>
        </w:rPr>
        <w:t>13</w:t>
      </w:r>
      <w:r w:rsidR="009D6D55" w:rsidRPr="0083688E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BD5AD1" w:rsidRPr="0083688E" w:rsidRDefault="00BD5AD1" w:rsidP="00BD5AD1">
      <w:pPr>
        <w:ind w:left="720"/>
      </w:pPr>
      <w:r w:rsidRPr="0083688E">
        <w:t xml:space="preserve">1.1.Внести изменения и дополнения:  </w:t>
      </w:r>
      <w:r w:rsidRPr="0083688E">
        <w:rPr>
          <w:b/>
          <w:bCs/>
        </w:rPr>
        <w:t xml:space="preserve"> - Паспорт муниципальной  Программы,</w:t>
      </w:r>
      <w:r w:rsidRPr="0083688E">
        <w:rPr>
          <w:bCs/>
        </w:rPr>
        <w:t xml:space="preserve"> Объемы и источники финансирования Программы</w:t>
      </w:r>
      <w:r w:rsidRPr="0083688E">
        <w:rPr>
          <w:b/>
          <w:bCs/>
        </w:rPr>
        <w:t xml:space="preserve"> </w:t>
      </w:r>
      <w:r w:rsidRPr="0083688E">
        <w:t>изложить в новой редакции:</w:t>
      </w:r>
    </w:p>
    <w:p w:rsidR="00BD5AD1" w:rsidRPr="0083688E" w:rsidRDefault="00BD5AD1" w:rsidP="00BD5AD1">
      <w:pPr>
        <w:autoSpaceDE w:val="0"/>
        <w:snapToGrid w:val="0"/>
        <w:jc w:val="both"/>
      </w:pPr>
      <w:r w:rsidRPr="0083688E">
        <w:t>- Общий объем  финанси</w:t>
      </w:r>
      <w:r w:rsidR="005A6800">
        <w:t>рования Программы составляет 1,5</w:t>
      </w:r>
      <w:r w:rsidRPr="0083688E">
        <w:t xml:space="preserve"> тыс. рублей, в том числе: </w:t>
      </w:r>
    </w:p>
    <w:p w:rsidR="00BD5AD1" w:rsidRPr="0083688E" w:rsidRDefault="005A6800" w:rsidP="00BD5AD1">
      <w:pPr>
        <w:autoSpaceDE w:val="0"/>
        <w:snapToGrid w:val="0"/>
        <w:jc w:val="both"/>
      </w:pPr>
      <w:r>
        <w:t>в 2022</w:t>
      </w:r>
      <w:r w:rsidR="00BD5AD1" w:rsidRPr="0083688E">
        <w:t>году – 0</w:t>
      </w:r>
      <w:r>
        <w:t>,500</w:t>
      </w:r>
      <w:r w:rsidR="00BD5AD1" w:rsidRPr="0083688E">
        <w:t xml:space="preserve"> тыс. рублей,</w:t>
      </w:r>
    </w:p>
    <w:p w:rsidR="00BD5AD1" w:rsidRPr="0083688E" w:rsidRDefault="005A6800" w:rsidP="00BD5AD1">
      <w:pPr>
        <w:autoSpaceDE w:val="0"/>
        <w:jc w:val="both"/>
      </w:pPr>
      <w:r>
        <w:t xml:space="preserve">в 2023 году – </w:t>
      </w:r>
      <w:r w:rsidR="00BD5AD1" w:rsidRPr="0083688E">
        <w:t>0</w:t>
      </w:r>
      <w:r>
        <w:t>,500</w:t>
      </w:r>
      <w:r w:rsidR="00BD5AD1" w:rsidRPr="0083688E">
        <w:t xml:space="preserve"> тыс. рублей, </w:t>
      </w:r>
    </w:p>
    <w:p w:rsidR="00BD5AD1" w:rsidRPr="0083688E" w:rsidRDefault="005A6800" w:rsidP="00BD5AD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2024 году – </w:t>
      </w:r>
      <w:r w:rsidR="00BD5AD1" w:rsidRPr="0083688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,500</w:t>
      </w:r>
      <w:r w:rsidR="00BD5AD1" w:rsidRPr="0083688E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BD5AD1" w:rsidRPr="0083688E" w:rsidRDefault="00BD5AD1" w:rsidP="00BD5AD1">
      <w:r w:rsidRPr="0083688E">
        <w:rPr>
          <w:bCs/>
        </w:rPr>
        <w:t xml:space="preserve">      Объемы расходов на выполнение мероприятий Программы ежегодно уточняются в процессе исполнения бюджета </w:t>
      </w:r>
      <w:proofErr w:type="spellStart"/>
      <w:r w:rsidRPr="0083688E">
        <w:rPr>
          <w:bCs/>
        </w:rPr>
        <w:t>Иванчиковского</w:t>
      </w:r>
      <w:proofErr w:type="spellEnd"/>
      <w:r w:rsidRPr="0083688E">
        <w:rPr>
          <w:bCs/>
        </w:rPr>
        <w:t xml:space="preserve"> сельсовета Льговского района Курской области и при формировании бюджета  на  очередной финансовый год.</w:t>
      </w:r>
      <w:r w:rsidRPr="0083688E">
        <w:rPr>
          <w:bCs/>
        </w:rPr>
        <w:br/>
        <w:t xml:space="preserve">Источники финансирования  Программы - средства бюджета </w:t>
      </w:r>
      <w:proofErr w:type="spellStart"/>
      <w:r w:rsidRPr="0083688E">
        <w:rPr>
          <w:bCs/>
        </w:rPr>
        <w:t>Иванчиковского</w:t>
      </w:r>
      <w:proofErr w:type="spellEnd"/>
      <w:r w:rsidRPr="0083688E">
        <w:rPr>
          <w:bCs/>
        </w:rPr>
        <w:t xml:space="preserve"> сельсовета Льговского района Курской области.</w:t>
      </w:r>
    </w:p>
    <w:p w:rsidR="00BD5AD1" w:rsidRPr="0083688E" w:rsidRDefault="0083688E" w:rsidP="00BD5A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AD1" w:rsidRPr="0083688E">
        <w:rPr>
          <w:rFonts w:ascii="Times New Roman" w:hAnsi="Times New Roman" w:cs="Times New Roman"/>
          <w:sz w:val="24"/>
          <w:szCs w:val="24"/>
        </w:rPr>
        <w:t xml:space="preserve">  1.2. Внести изменения и дополнения в</w:t>
      </w:r>
      <w:r w:rsidR="00BD5AD1" w:rsidRPr="0083688E">
        <w:rPr>
          <w:rFonts w:ascii="Times New Roman" w:hAnsi="Times New Roman" w:cs="Times New Roman"/>
          <w:b/>
          <w:sz w:val="24"/>
          <w:szCs w:val="24"/>
        </w:rPr>
        <w:t xml:space="preserve"> Раздел IV. Ресурсное обеспечение Программы:</w:t>
      </w:r>
    </w:p>
    <w:p w:rsidR="00BD5AD1" w:rsidRPr="0083688E" w:rsidRDefault="00BD5AD1" w:rsidP="00BD5AD1">
      <w:pPr>
        <w:ind w:left="720"/>
      </w:pPr>
      <w:r w:rsidRPr="0083688E">
        <w:rPr>
          <w:rFonts w:eastAsia="Arial"/>
          <w:b/>
        </w:rPr>
        <w:t xml:space="preserve">  - абзац 2 </w:t>
      </w:r>
      <w:r w:rsidRPr="0083688E">
        <w:t>изложить в новой редакции:</w:t>
      </w:r>
    </w:p>
    <w:p w:rsidR="00BD5AD1" w:rsidRPr="0083688E" w:rsidRDefault="00BD5AD1" w:rsidP="00BD5AD1">
      <w:pPr>
        <w:autoSpaceDE w:val="0"/>
        <w:jc w:val="both"/>
      </w:pPr>
      <w:r w:rsidRPr="0083688E">
        <w:t xml:space="preserve">«Общий объем  финансирования Программы </w:t>
      </w:r>
      <w:r w:rsidR="005A6800">
        <w:t xml:space="preserve">(предполагаемый) составляет 1,5 </w:t>
      </w:r>
      <w:r w:rsidRPr="0083688E">
        <w:t>тыс. ру</w:t>
      </w:r>
      <w:r w:rsidRPr="0083688E">
        <w:t>б</w:t>
      </w:r>
      <w:r w:rsidRPr="0083688E">
        <w:t>лей, в том числе:</w:t>
      </w:r>
    </w:p>
    <w:p w:rsidR="00BD5AD1" w:rsidRPr="0083688E" w:rsidRDefault="005A6800" w:rsidP="00BD5AD1">
      <w:pPr>
        <w:autoSpaceDE w:val="0"/>
        <w:ind w:firstLine="708"/>
        <w:jc w:val="both"/>
      </w:pPr>
      <w:r>
        <w:t>в 2022году – 0,500</w:t>
      </w:r>
      <w:r w:rsidR="00BD5AD1" w:rsidRPr="0083688E">
        <w:t xml:space="preserve"> тыс. рублей,</w:t>
      </w:r>
    </w:p>
    <w:p w:rsidR="00BD5AD1" w:rsidRPr="0083688E" w:rsidRDefault="005A6800" w:rsidP="00BD5AD1">
      <w:pPr>
        <w:autoSpaceDE w:val="0"/>
        <w:ind w:firstLine="708"/>
        <w:jc w:val="both"/>
      </w:pPr>
      <w:r>
        <w:t xml:space="preserve">в 2023 году – 0,500 </w:t>
      </w:r>
      <w:r w:rsidR="00BD5AD1" w:rsidRPr="0083688E">
        <w:t>тыс. рублей;</w:t>
      </w:r>
    </w:p>
    <w:p w:rsidR="00BD5AD1" w:rsidRPr="0083688E" w:rsidRDefault="005A6800" w:rsidP="00BD5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 0,500</w:t>
      </w:r>
      <w:bookmarkStart w:id="0" w:name="_GoBack"/>
      <w:bookmarkEnd w:id="0"/>
      <w:r w:rsidR="00BD5AD1" w:rsidRPr="008368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D5AD1" w:rsidRPr="0083688E" w:rsidRDefault="00BD5AD1" w:rsidP="00836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rPr>
          <w:b/>
        </w:rPr>
        <w:t xml:space="preserve">      </w:t>
      </w:r>
      <w:r w:rsidRPr="0083688E">
        <w:t xml:space="preserve">2. </w:t>
      </w:r>
      <w:proofErr w:type="gramStart"/>
      <w:r w:rsidRPr="0083688E">
        <w:t>Контроль за</w:t>
      </w:r>
      <w:proofErr w:type="gramEnd"/>
      <w:r w:rsidRPr="0083688E">
        <w:t xml:space="preserve"> выполнением настоящего постановления оставляю за собой.</w:t>
      </w: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 xml:space="preserve">      3. Настоящее постановление вступает в силу со дня его подписания. </w:t>
      </w:r>
    </w:p>
    <w:p w:rsidR="00BD5AD1" w:rsidRPr="0083688E" w:rsidRDefault="00BD5AD1" w:rsidP="00BD5AD1">
      <w:pPr>
        <w:autoSpaceDE w:val="0"/>
        <w:spacing w:line="100" w:lineRule="atLeast"/>
        <w:ind w:firstLine="540"/>
        <w:jc w:val="both"/>
      </w:pPr>
    </w:p>
    <w:p w:rsidR="00BD5AD1" w:rsidRPr="0083688E" w:rsidRDefault="00BD5AD1" w:rsidP="00BD5AD1">
      <w:pPr>
        <w:autoSpaceDE w:val="0"/>
        <w:spacing w:line="100" w:lineRule="atLeast"/>
        <w:jc w:val="both"/>
      </w:pP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 xml:space="preserve">Глава </w:t>
      </w:r>
      <w:proofErr w:type="spellStart"/>
      <w:r w:rsidRPr="0083688E">
        <w:t>Иванчиковского</w:t>
      </w:r>
      <w:proofErr w:type="spellEnd"/>
      <w:r w:rsidRPr="0083688E">
        <w:t xml:space="preserve"> сельсовета</w:t>
      </w:r>
    </w:p>
    <w:p w:rsidR="00BD5AD1" w:rsidRPr="0083688E" w:rsidRDefault="00BD5AD1" w:rsidP="00BD5AD1">
      <w:pPr>
        <w:autoSpaceDE w:val="0"/>
        <w:spacing w:line="100" w:lineRule="atLeast"/>
        <w:jc w:val="both"/>
      </w:pPr>
      <w:r w:rsidRPr="0083688E">
        <w:t>Льговского района                                                                                      Киреев А.Н.</w:t>
      </w:r>
    </w:p>
    <w:p w:rsidR="00BD5AD1" w:rsidRPr="0083688E" w:rsidRDefault="00BD5AD1" w:rsidP="00BD5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AD1" w:rsidRPr="0083688E" w:rsidRDefault="00BD5AD1" w:rsidP="00BD5AD1">
      <w:pPr>
        <w:autoSpaceDE w:val="0"/>
        <w:spacing w:line="100" w:lineRule="atLeast"/>
        <w:jc w:val="both"/>
      </w:pPr>
    </w:p>
    <w:sectPr w:rsidR="00BD5AD1" w:rsidRPr="0083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C" w:rsidRDefault="00DF154C">
      <w:r>
        <w:separator/>
      </w:r>
    </w:p>
  </w:endnote>
  <w:endnote w:type="continuationSeparator" w:id="0">
    <w:p w:rsidR="00DF154C" w:rsidRDefault="00D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C" w:rsidRDefault="00DF154C">
      <w:r>
        <w:separator/>
      </w:r>
    </w:p>
  </w:footnote>
  <w:footnote w:type="continuationSeparator" w:id="0">
    <w:p w:rsidR="00DF154C" w:rsidRDefault="00DF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5" w:rsidRDefault="009D6D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4753D"/>
    <w:multiLevelType w:val="hybridMultilevel"/>
    <w:tmpl w:val="C91E3212"/>
    <w:lvl w:ilvl="0" w:tplc="F8F0C80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D"/>
    <w:rsid w:val="000072F6"/>
    <w:rsid w:val="00196A79"/>
    <w:rsid w:val="001F6F3B"/>
    <w:rsid w:val="0024695A"/>
    <w:rsid w:val="0048490E"/>
    <w:rsid w:val="005433AC"/>
    <w:rsid w:val="005A6800"/>
    <w:rsid w:val="006E6E2A"/>
    <w:rsid w:val="00795DC4"/>
    <w:rsid w:val="0083688E"/>
    <w:rsid w:val="00992ACD"/>
    <w:rsid w:val="009D6D55"/>
    <w:rsid w:val="009E3D1A"/>
    <w:rsid w:val="00A126AF"/>
    <w:rsid w:val="00B8200D"/>
    <w:rsid w:val="00BD5AD1"/>
    <w:rsid w:val="00D63CED"/>
    <w:rsid w:val="00DF154C"/>
    <w:rsid w:val="00E2619F"/>
    <w:rsid w:val="00EC4B85"/>
    <w:rsid w:val="00FA6F5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semiHidden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a">
    <w:name w:val="List"/>
    <w:basedOn w:val="a1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i/>
      <w:iCs/>
      <w:sz w:val="22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60">
    <w:name w:val="Заголовок 6 Знак"/>
    <w:rPr>
      <w:rFonts w:ascii="Calibri" w:hAnsi="Calibri" w:cs="Times New Roman"/>
      <w:b/>
    </w:rPr>
  </w:style>
  <w:style w:type="character" w:customStyle="1" w:styleId="70">
    <w:name w:val="Заголовок 7 Знак"/>
    <w:rPr>
      <w:rFonts w:ascii="Calibri" w:hAnsi="Calibri" w:cs="Times New Roman"/>
      <w:sz w:val="24"/>
    </w:rPr>
  </w:style>
  <w:style w:type="character" w:customStyle="1" w:styleId="a5">
    <w:name w:val="Верхний колонтитул Знак"/>
    <w:rPr>
      <w:rFonts w:cs="Times New Roman"/>
      <w:sz w:val="24"/>
    </w:rPr>
  </w:style>
  <w:style w:type="character" w:styleId="a6">
    <w:name w:val="page number"/>
    <w:semiHidden/>
    <w:rPr>
      <w:rFonts w:cs="Times New Roman"/>
    </w:rPr>
  </w:style>
  <w:style w:type="character" w:customStyle="1" w:styleId="a7">
    <w:name w:val="Нижний колонтитул Знак"/>
    <w:rPr>
      <w:rFonts w:cs="Times New Roman"/>
      <w:sz w:val="24"/>
    </w:rPr>
  </w:style>
  <w:style w:type="character" w:customStyle="1" w:styleId="a8">
    <w:name w:val="Текст выноски Знак"/>
    <w:rPr>
      <w:rFonts w:ascii="Tahoma" w:hAnsi="Tahoma" w:cs="Times New Roman"/>
      <w:sz w:val="16"/>
    </w:rPr>
  </w:style>
  <w:style w:type="character" w:styleId="a9">
    <w:name w:val="Hyperlink"/>
    <w:semiHidden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a">
    <w:name w:val="List"/>
    <w:basedOn w:val="a1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header"/>
    <w:basedOn w:val="a"/>
    <w:semiHidden/>
  </w:style>
  <w:style w:type="paragraph" w:styleId="ac">
    <w:name w:val="footer"/>
    <w:basedOn w:val="a"/>
    <w:semiHidden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ЖЕЛЕЗНОГОРСКА</vt:lpstr>
    </vt:vector>
  </TitlesOfParts>
  <Company>SPecialiST RePack</Company>
  <LinksUpToDate>false</LinksUpToDate>
  <CharactersWithSpaces>2425</CharactersWithSpaces>
  <SharedDoc>false</SharedDoc>
  <HLinks>
    <vt:vector size="18" baseType="variant">
      <vt:variant>
        <vt:i4>2097260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consultantplus://offline/main?base=RLAW037;n=37263;fld=134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consultantplus://offline/main?base=LAW;n=121975;fld=134;dst=100272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consultantplus://offline/ref=34357C678F417CDF0B0AD817D383EFDDEB6170B0D249EC92D8455702FCDCE3A4931B76E6AEB8158029E192ADE2M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ЖЕЛЕЗНОГОРСКА</dc:title>
  <dc:creator>ConsultantPlus</dc:creator>
  <cp:lastModifiedBy>user</cp:lastModifiedBy>
  <cp:revision>2</cp:revision>
  <cp:lastPrinted>2023-01-30T11:15:00Z</cp:lastPrinted>
  <dcterms:created xsi:type="dcterms:W3CDTF">2023-01-30T11:16:00Z</dcterms:created>
  <dcterms:modified xsi:type="dcterms:W3CDTF">2023-01-30T11:16:00Z</dcterms:modified>
</cp:coreProperties>
</file>