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23" w:rsidRDefault="00B06E23" w:rsidP="00B06E23">
      <w:pPr>
        <w:jc w:val="center"/>
      </w:pPr>
      <w:r>
        <w:rPr>
          <w:rFonts w:ascii="Times New Roman" w:hAnsi="Times New Roman"/>
          <w:b/>
          <w:sz w:val="28"/>
        </w:rPr>
        <w:t>АДМИНИСТРАЦИЯ</w:t>
      </w:r>
    </w:p>
    <w:p w:rsidR="00B06E23" w:rsidRDefault="00C612D6" w:rsidP="00B06E23">
      <w:pPr>
        <w:jc w:val="center"/>
      </w:pPr>
      <w:r>
        <w:rPr>
          <w:rFonts w:ascii="Times New Roman" w:hAnsi="Times New Roman"/>
          <w:b/>
          <w:sz w:val="28"/>
        </w:rPr>
        <w:t>ИВАНЧИКОВСКОГО</w:t>
      </w:r>
      <w:r w:rsidR="00B06E23">
        <w:rPr>
          <w:rFonts w:ascii="Times New Roman" w:hAnsi="Times New Roman"/>
          <w:b/>
          <w:sz w:val="28"/>
        </w:rPr>
        <w:t xml:space="preserve"> СЕЛЬСОВЕТА</w:t>
      </w:r>
    </w:p>
    <w:p w:rsidR="00B06E23" w:rsidRDefault="00B06E23" w:rsidP="00B06E23">
      <w:pPr>
        <w:jc w:val="center"/>
      </w:pPr>
      <w:r>
        <w:rPr>
          <w:rFonts w:ascii="Times New Roman" w:hAnsi="Times New Roman"/>
          <w:b/>
          <w:sz w:val="28"/>
        </w:rPr>
        <w:t xml:space="preserve"> ЛЬГОВСКОГО РАЙОНА</w:t>
      </w:r>
    </w:p>
    <w:p w:rsidR="00B06E23" w:rsidRDefault="00B06E23" w:rsidP="00B06E23">
      <w:pPr>
        <w:jc w:val="center"/>
      </w:pPr>
    </w:p>
    <w:p w:rsidR="00B06E23" w:rsidRDefault="00B06E23" w:rsidP="00B06E23">
      <w:pPr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B06E23" w:rsidRDefault="00B06E23" w:rsidP="00B06E23">
      <w:pPr>
        <w:jc w:val="center"/>
      </w:pPr>
    </w:p>
    <w:p w:rsidR="00B06E23" w:rsidRDefault="00C612D6" w:rsidP="00B06E23">
      <w:pPr>
        <w:jc w:val="center"/>
      </w:pPr>
      <w:r>
        <w:rPr>
          <w:rFonts w:ascii="Times New Roman" w:hAnsi="Times New Roman"/>
          <w:b/>
          <w:sz w:val="28"/>
        </w:rPr>
        <w:t>от  28 февраля 2024 г. № 19</w:t>
      </w:r>
    </w:p>
    <w:p w:rsidR="00B06E23" w:rsidRDefault="00B06E23" w:rsidP="00B06E23">
      <w:pPr>
        <w:jc w:val="center"/>
      </w:pPr>
    </w:p>
    <w:p w:rsidR="00B06E23" w:rsidRDefault="00B06E23" w:rsidP="00B06E23">
      <w:pPr>
        <w:jc w:val="center"/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 w:rsidR="00C612D6">
        <w:rPr>
          <w:rFonts w:ascii="Times New Roman" w:hAnsi="Times New Roman"/>
          <w:b/>
          <w:sz w:val="28"/>
        </w:rPr>
        <w:t>Иванчиковского</w:t>
      </w:r>
      <w:proofErr w:type="spellEnd"/>
      <w:r>
        <w:rPr>
          <w:rFonts w:ascii="Times New Roman" w:hAnsi="Times New Roman"/>
          <w:b/>
          <w:sz w:val="28"/>
        </w:rPr>
        <w:t xml:space="preserve">  сельсовета Льговского района от 2</w:t>
      </w:r>
      <w:r w:rsidR="00C612D6">
        <w:rPr>
          <w:rFonts w:ascii="Times New Roman" w:hAnsi="Times New Roman"/>
          <w:b/>
          <w:sz w:val="28"/>
        </w:rPr>
        <w:t>9.12</w:t>
      </w:r>
      <w:r>
        <w:rPr>
          <w:rFonts w:ascii="Times New Roman" w:hAnsi="Times New Roman"/>
          <w:b/>
          <w:sz w:val="28"/>
        </w:rPr>
        <w:t xml:space="preserve">.2023г. № </w:t>
      </w:r>
      <w:r w:rsidR="00C612D6">
        <w:rPr>
          <w:rFonts w:ascii="Times New Roman" w:hAnsi="Times New Roman"/>
          <w:b/>
          <w:sz w:val="28"/>
        </w:rPr>
        <w:t>80</w:t>
      </w:r>
      <w:r>
        <w:rPr>
          <w:rFonts w:ascii="Times New Roman" w:hAnsi="Times New Roman"/>
          <w:b/>
          <w:sz w:val="28"/>
        </w:rPr>
        <w:t xml:space="preserve"> «Об утверждении Административного регламента Администрации </w:t>
      </w:r>
      <w:proofErr w:type="spellStart"/>
      <w:r w:rsidR="00C612D6">
        <w:rPr>
          <w:rFonts w:ascii="Times New Roman" w:hAnsi="Times New Roman"/>
          <w:b/>
          <w:sz w:val="28"/>
        </w:rPr>
        <w:t>Иванчиковского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сельсовета Льговского района по предоставлению муниципальной услуги «Установление или прекращение публичного сервитута в отношении земельных участков, находящихся в муниципальной собственности</w:t>
      </w:r>
    </w:p>
    <w:p w:rsidR="00B06E23" w:rsidRDefault="00B06E23" w:rsidP="00B06E23">
      <w:pPr>
        <w:jc w:val="center"/>
      </w:pP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На основании Протеста Льговс</w:t>
      </w:r>
      <w:r w:rsidR="00C612D6">
        <w:rPr>
          <w:rFonts w:ascii="Times New Roman" w:hAnsi="Times New Roman"/>
          <w:sz w:val="28"/>
        </w:rPr>
        <w:t>кого межрайонного прокурора от 0</w:t>
      </w:r>
      <w:r>
        <w:rPr>
          <w:rFonts w:ascii="Times New Roman" w:hAnsi="Times New Roman"/>
          <w:sz w:val="28"/>
        </w:rPr>
        <w:t>1.0</w:t>
      </w:r>
      <w:r w:rsidR="00C612D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.2024г. № 22-2024,  Федерального закона № 430-ФЗ от 04.08.2023г. «О внесении изменений в Земельный кодекс РФ и отдельные законодательные акты РФ» Администрация  </w:t>
      </w:r>
      <w:proofErr w:type="spellStart"/>
      <w:r w:rsidR="00C612D6">
        <w:rPr>
          <w:rFonts w:ascii="Times New Roman" w:hAnsi="Times New Roman"/>
          <w:sz w:val="28"/>
        </w:rPr>
        <w:t>Иванчиковского</w:t>
      </w:r>
      <w:proofErr w:type="spellEnd"/>
      <w:r>
        <w:rPr>
          <w:rFonts w:ascii="Times New Roman" w:hAnsi="Times New Roman"/>
          <w:sz w:val="28"/>
        </w:rPr>
        <w:t xml:space="preserve">  сельсовета  Льговского района ПОСТАНОВЛЯЕТ: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Внести изменения в Постановление Администрации </w:t>
      </w:r>
      <w:proofErr w:type="spellStart"/>
      <w:r w:rsidR="00C612D6">
        <w:rPr>
          <w:rFonts w:ascii="Times New Roman" w:hAnsi="Times New Roman"/>
          <w:sz w:val="28"/>
        </w:rPr>
        <w:t>Иванчиковского</w:t>
      </w:r>
      <w:proofErr w:type="spellEnd"/>
      <w:r>
        <w:rPr>
          <w:rFonts w:ascii="Times New Roman" w:hAnsi="Times New Roman"/>
          <w:sz w:val="28"/>
        </w:rPr>
        <w:t xml:space="preserve"> сельсовета Льговского района от 2</w:t>
      </w:r>
      <w:r w:rsidR="00C612D6"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1</w:t>
      </w:r>
      <w:r w:rsidR="00C612D6">
        <w:rPr>
          <w:rFonts w:ascii="Times New Roman" w:hAnsi="Times New Roman"/>
          <w:sz w:val="28"/>
        </w:rPr>
        <w:t>2.2023г. №80</w:t>
      </w:r>
      <w:r>
        <w:rPr>
          <w:rFonts w:ascii="Times New Roman" w:hAnsi="Times New Roman"/>
          <w:sz w:val="28"/>
        </w:rPr>
        <w:t xml:space="preserve"> «Об утверждении Административного регламента Администрации </w:t>
      </w:r>
      <w:proofErr w:type="spellStart"/>
      <w:r w:rsidR="00C612D6">
        <w:rPr>
          <w:rFonts w:ascii="Times New Roman" w:hAnsi="Times New Roman"/>
          <w:sz w:val="28"/>
        </w:rPr>
        <w:t>Иванчиковского</w:t>
      </w:r>
      <w:proofErr w:type="spellEnd"/>
      <w:r>
        <w:rPr>
          <w:rFonts w:ascii="Times New Roman" w:hAnsi="Times New Roman"/>
          <w:sz w:val="28"/>
        </w:rPr>
        <w:t xml:space="preserve"> сельсовета Льговского района по предоставлению муниципальной услуги «Установление или прекращения публичного сервитута в отношении  земельных участков, находящихся в муниципальной собственности:</w:t>
      </w:r>
    </w:p>
    <w:p w:rsidR="00B06E23" w:rsidRDefault="00B06E23" w:rsidP="00B06E23">
      <w:pPr>
        <w:jc w:val="both"/>
      </w:pPr>
      <w:r>
        <w:rPr>
          <w:rFonts w:ascii="Times New Roman" w:hAnsi="Times New Roman"/>
          <w:b/>
          <w:sz w:val="28"/>
        </w:rPr>
        <w:t>1. Раздел Круг заявителей п. 1.3 читать в новой редакции:</w:t>
      </w:r>
    </w:p>
    <w:p w:rsidR="00B06E23" w:rsidRDefault="00B06E23" w:rsidP="00B06E23">
      <w:pPr>
        <w:jc w:val="both"/>
      </w:pPr>
      <w:r>
        <w:rPr>
          <w:rFonts w:ascii="Times New Roman" w:hAnsi="Times New Roman"/>
          <w:sz w:val="28"/>
        </w:rPr>
        <w:t>1.3 Административный регламент устанавливает порядок и стандарт предоставления муниципальной услуги.</w:t>
      </w:r>
    </w:p>
    <w:p w:rsidR="00B06E23" w:rsidRDefault="00B06E23" w:rsidP="00B06E23">
      <w:pPr>
        <w:jc w:val="both"/>
      </w:pPr>
      <w:r>
        <w:rPr>
          <w:rFonts w:ascii="Times New Roman" w:hAnsi="Times New Roman"/>
          <w:sz w:val="28"/>
        </w:rPr>
        <w:t xml:space="preserve">  Заявителями, имеющими право на получение муниципальной услуги, являются юридические лица (организации), перечисленные в ст. 39.40 Земельного кодекса Российской Федерации (далее – заявитель):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1) являющееся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</w:t>
      </w:r>
      <w:r>
        <w:rPr>
          <w:rFonts w:ascii="Times New Roman" w:hAnsi="Times New Roman"/>
          <w:b/>
          <w:sz w:val="3276"/>
        </w:rPr>
        <w:t xml:space="preserve"> </w:t>
      </w:r>
      <w:r>
        <w:rPr>
          <w:rFonts w:ascii="Times New Roman" w:hAnsi="Times New Roman"/>
          <w:sz w:val="28"/>
        </w:rPr>
        <w:t>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реконструкции их участков (частей);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 xml:space="preserve">2) являющееся организацией связи, - для размещения линий или сооружений связи, указанных в подпункте 1 статьи 39.37 Земельного кодекса Российской Федерации (далее – Земельного кодекса РФ), а также для проведения инженерных изысканий в целях подготовки документации по </w:t>
      </w:r>
      <w:r>
        <w:rPr>
          <w:rFonts w:ascii="Times New Roman" w:hAnsi="Times New Roman"/>
          <w:sz w:val="28"/>
        </w:rPr>
        <w:lastRenderedPageBreak/>
        <w:t>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3) являющееся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2 - 6 статьи 39.37 Земельного кодекса РФ;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4) предусмотренное пунктом 1 статьи 56.4 Земельного кодекса РФ 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реконструкции его участка (части);</w:t>
      </w:r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5) являющееся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B06E23" w:rsidRDefault="00B06E23" w:rsidP="00B06E23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6) осуществляющее  реконструкцию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B06E23" w:rsidRDefault="00B06E23" w:rsidP="00B06E23">
      <w:pPr>
        <w:ind w:firstLine="709"/>
        <w:jc w:val="both"/>
      </w:pPr>
      <w:r>
        <w:rPr>
          <w:rFonts w:ascii="Times New Roman" w:hAnsi="Times New Roman"/>
          <w:sz w:val="28"/>
        </w:rPr>
        <w:t>7)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B06E23" w:rsidRDefault="00B06E23" w:rsidP="00B06E23">
      <w:pPr>
        <w:ind w:firstLine="850"/>
        <w:jc w:val="both"/>
      </w:pPr>
    </w:p>
    <w:p w:rsidR="00B06E23" w:rsidRDefault="00B06E23" w:rsidP="00B06E23">
      <w:pPr>
        <w:jc w:val="both"/>
      </w:pPr>
      <w:r>
        <w:rPr>
          <w:rFonts w:ascii="Times New Roman" w:hAnsi="Times New Roman"/>
          <w:sz w:val="28"/>
        </w:rPr>
        <w:t>2. Контроль за исполнением постановления оставляю за собой.                        3. Постановление вступает в силу со дня его подписания, подлежит обнародованию и размещению на официальном сайте.</w:t>
      </w:r>
    </w:p>
    <w:p w:rsidR="00B06E23" w:rsidRDefault="00B06E23" w:rsidP="00B06E23">
      <w:pPr>
        <w:ind w:firstLine="850"/>
        <w:jc w:val="both"/>
      </w:pPr>
    </w:p>
    <w:p w:rsidR="00B06E23" w:rsidRDefault="00B06E23" w:rsidP="00B06E23">
      <w:pPr>
        <w:jc w:val="both"/>
      </w:pPr>
    </w:p>
    <w:p w:rsidR="00B06E23" w:rsidRDefault="00B06E23" w:rsidP="00B06E23"/>
    <w:p w:rsidR="00B06E23" w:rsidRDefault="00B06E23" w:rsidP="00B06E23"/>
    <w:p w:rsidR="00B06E23" w:rsidRDefault="00B06E23" w:rsidP="00B06E23"/>
    <w:p w:rsidR="00B06E23" w:rsidRDefault="00B06E23" w:rsidP="00B06E23"/>
    <w:p w:rsidR="00B06E23" w:rsidRDefault="00B06E23" w:rsidP="00B06E23"/>
    <w:p w:rsidR="00B06E23" w:rsidRDefault="00B06E23" w:rsidP="00B06E23">
      <w:r>
        <w:rPr>
          <w:rFonts w:ascii="Times New Roman" w:hAnsi="Times New Roman"/>
          <w:sz w:val="28"/>
        </w:rPr>
        <w:t xml:space="preserve">Глава </w:t>
      </w:r>
      <w:proofErr w:type="spellStart"/>
      <w:r w:rsidR="00C612D6">
        <w:rPr>
          <w:rFonts w:ascii="Times New Roman" w:hAnsi="Times New Roman"/>
          <w:sz w:val="28"/>
        </w:rPr>
        <w:t>Иванчиковского</w:t>
      </w:r>
      <w:proofErr w:type="spellEnd"/>
      <w:r>
        <w:rPr>
          <w:rFonts w:ascii="Times New Roman" w:hAnsi="Times New Roman"/>
          <w:sz w:val="28"/>
        </w:rPr>
        <w:t xml:space="preserve"> сельсовета</w:t>
      </w:r>
    </w:p>
    <w:p w:rsidR="00B06E23" w:rsidRDefault="00B06E23" w:rsidP="00B06E23">
      <w:r>
        <w:rPr>
          <w:rFonts w:ascii="Times New Roman" w:hAnsi="Times New Roman"/>
          <w:sz w:val="28"/>
        </w:rPr>
        <w:t xml:space="preserve">Льговского   района                                  </w:t>
      </w:r>
      <w:r w:rsidR="00C612D6">
        <w:rPr>
          <w:rFonts w:ascii="Times New Roman" w:hAnsi="Times New Roman"/>
          <w:sz w:val="28"/>
        </w:rPr>
        <w:t xml:space="preserve">                 </w:t>
      </w:r>
      <w:bookmarkStart w:id="0" w:name="_GoBack"/>
      <w:bookmarkEnd w:id="0"/>
      <w:r w:rsidR="00C612D6">
        <w:rPr>
          <w:rFonts w:ascii="Times New Roman" w:hAnsi="Times New Roman"/>
          <w:sz w:val="28"/>
        </w:rPr>
        <w:t xml:space="preserve">        Киреев А.Н.</w:t>
      </w:r>
    </w:p>
    <w:p w:rsidR="00081AA8" w:rsidRDefault="00081AA8"/>
    <w:sectPr w:rsidR="000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6"/>
    <w:rsid w:val="00081AA8"/>
    <w:rsid w:val="003806B6"/>
    <w:rsid w:val="00B06E23"/>
    <w:rsid w:val="00C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2024-03-12T11:54:00Z</cp:lastPrinted>
  <dcterms:created xsi:type="dcterms:W3CDTF">2024-03-12T11:55:00Z</dcterms:created>
  <dcterms:modified xsi:type="dcterms:W3CDTF">2024-03-12T11:55:00Z</dcterms:modified>
</cp:coreProperties>
</file>