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0C" w:rsidRDefault="000469B3" w:rsidP="00FC500C">
      <w:pPr>
        <w:rPr>
          <w:b/>
          <w:sz w:val="28"/>
          <w:szCs w:val="28"/>
        </w:rPr>
      </w:pPr>
      <w:r w:rsidRPr="0000189A">
        <w:rPr>
          <w:b/>
          <w:noProof/>
          <w:sz w:val="28"/>
          <w:szCs w:val="28"/>
        </w:rPr>
        <w:t>АДМИНИСТРАЦИЯ</w:t>
      </w:r>
      <w:r w:rsidRPr="0000189A">
        <w:rPr>
          <w:b/>
          <w:sz w:val="28"/>
          <w:szCs w:val="28"/>
        </w:rPr>
        <w:t xml:space="preserve"> </w:t>
      </w:r>
      <w:r w:rsidR="00566FFC">
        <w:rPr>
          <w:b/>
          <w:sz w:val="28"/>
          <w:szCs w:val="28"/>
        </w:rPr>
        <w:t>ИВАНЧИКОВСКОГО</w:t>
      </w:r>
      <w:r w:rsidRPr="0000189A">
        <w:rPr>
          <w:b/>
          <w:sz w:val="28"/>
          <w:szCs w:val="28"/>
        </w:rPr>
        <w:t xml:space="preserve"> СЕЛЬСОВЕТА</w:t>
      </w:r>
      <w:r w:rsidRPr="0000189A">
        <w:rPr>
          <w:b/>
          <w:sz w:val="28"/>
          <w:szCs w:val="28"/>
        </w:rPr>
        <w:br/>
        <w:t xml:space="preserve">ЛЬГОВСКОГО РАЙОНА </w:t>
      </w:r>
    </w:p>
    <w:p w:rsidR="00FC500C" w:rsidRDefault="00FC500C" w:rsidP="00FC500C">
      <w:pPr>
        <w:rPr>
          <w:b/>
          <w:sz w:val="28"/>
          <w:szCs w:val="28"/>
        </w:rPr>
      </w:pPr>
    </w:p>
    <w:p w:rsidR="000469B3" w:rsidRDefault="000469B3" w:rsidP="00FC500C">
      <w:pPr>
        <w:rPr>
          <w:b/>
          <w:sz w:val="28"/>
          <w:szCs w:val="28"/>
        </w:rPr>
      </w:pPr>
      <w:r w:rsidRPr="0000189A">
        <w:rPr>
          <w:b/>
          <w:sz w:val="28"/>
          <w:szCs w:val="28"/>
        </w:rPr>
        <w:t>П О С Т А Н О В Л Е Н И Е</w:t>
      </w:r>
    </w:p>
    <w:p w:rsidR="00F37E7F" w:rsidRPr="0000189A" w:rsidRDefault="00F37E7F" w:rsidP="000469B3">
      <w:pPr>
        <w:spacing w:before="120"/>
        <w:rPr>
          <w:b/>
          <w:sz w:val="28"/>
          <w:szCs w:val="28"/>
        </w:rPr>
      </w:pPr>
    </w:p>
    <w:p w:rsidR="00C018F0" w:rsidRPr="00FC500C" w:rsidRDefault="00664CBE" w:rsidP="00C018F0">
      <w:pPr>
        <w:spacing w:before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10 мая</w:t>
      </w:r>
      <w:r w:rsidR="000469B3" w:rsidRPr="00FC500C">
        <w:rPr>
          <w:b/>
          <w:sz w:val="24"/>
          <w:szCs w:val="24"/>
          <w:u w:val="single"/>
        </w:rPr>
        <w:t xml:space="preserve"> 201</w:t>
      </w:r>
      <w:r w:rsidR="00E33B1C" w:rsidRPr="00FC500C">
        <w:rPr>
          <w:b/>
          <w:sz w:val="24"/>
          <w:szCs w:val="24"/>
          <w:u w:val="single"/>
        </w:rPr>
        <w:t>8</w:t>
      </w:r>
      <w:r w:rsidR="000469B3" w:rsidRPr="00FC500C">
        <w:rPr>
          <w:b/>
          <w:sz w:val="24"/>
          <w:szCs w:val="24"/>
          <w:u w:val="single"/>
        </w:rPr>
        <w:t>г.</w:t>
      </w:r>
      <w:r w:rsidR="007D172B" w:rsidRPr="00FC500C">
        <w:rPr>
          <w:b/>
          <w:sz w:val="24"/>
          <w:szCs w:val="24"/>
          <w:u w:val="single"/>
        </w:rPr>
        <w:t xml:space="preserve"> </w:t>
      </w:r>
      <w:r w:rsidR="00C018F0" w:rsidRPr="00FC500C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  №136</w:t>
      </w:r>
      <w:bookmarkStart w:id="0" w:name="_GoBack"/>
      <w:bookmarkEnd w:id="0"/>
    </w:p>
    <w:p w:rsidR="000469B3" w:rsidRPr="004D5AF9" w:rsidRDefault="00C018F0" w:rsidP="00C018F0">
      <w:pPr>
        <w:spacing w:before="120"/>
        <w:jc w:val="both"/>
        <w:rPr>
          <w:b/>
          <w:sz w:val="28"/>
          <w:szCs w:val="28"/>
        </w:rPr>
      </w:pPr>
      <w:r w:rsidRPr="00C018F0">
        <w:rPr>
          <w:sz w:val="20"/>
          <w:vertAlign w:val="superscript"/>
        </w:rPr>
        <w:t>307732 , Курская область, г Льговский район, с.Иванчиково</w:t>
      </w:r>
      <w:r w:rsidRPr="00C018F0">
        <w:rPr>
          <w:b/>
          <w:bCs/>
          <w:sz w:val="20"/>
        </w:rPr>
        <w:t xml:space="preserve"> </w:t>
      </w:r>
      <w:r w:rsidR="007D172B" w:rsidRPr="0000189A">
        <w:rPr>
          <w:b/>
          <w:sz w:val="28"/>
          <w:szCs w:val="28"/>
        </w:rPr>
        <w:t xml:space="preserve">                                                        </w:t>
      </w:r>
    </w:p>
    <w:p w:rsidR="00934FA0" w:rsidRPr="004308B3" w:rsidRDefault="00FC500C" w:rsidP="004308B3">
      <w:pPr>
        <w:spacing w:line="276" w:lineRule="auto"/>
        <w:jc w:val="both"/>
        <w:rPr>
          <w:b/>
          <w:bCs/>
          <w:sz w:val="26"/>
          <w:szCs w:val="26"/>
          <w:lang w:eastAsia="en-US"/>
        </w:rPr>
      </w:pPr>
      <w:r w:rsidRPr="004308B3">
        <w:rPr>
          <w:b/>
          <w:bCs/>
          <w:sz w:val="26"/>
          <w:szCs w:val="26"/>
        </w:rPr>
        <w:t xml:space="preserve">        </w:t>
      </w:r>
      <w:r w:rsidR="000469B3" w:rsidRPr="004308B3">
        <w:rPr>
          <w:b/>
          <w:bCs/>
          <w:sz w:val="26"/>
          <w:szCs w:val="26"/>
        </w:rPr>
        <w:t xml:space="preserve">О внесении изменений в Постановление Администрации </w:t>
      </w:r>
      <w:r w:rsidR="00566FFC" w:rsidRPr="004308B3">
        <w:rPr>
          <w:b/>
          <w:bCs/>
          <w:sz w:val="26"/>
          <w:szCs w:val="26"/>
        </w:rPr>
        <w:t>Иванчиковского</w:t>
      </w:r>
      <w:r w:rsidR="000469B3" w:rsidRPr="004308B3">
        <w:rPr>
          <w:b/>
          <w:bCs/>
          <w:sz w:val="26"/>
          <w:szCs w:val="26"/>
        </w:rPr>
        <w:t xml:space="preserve"> се</w:t>
      </w:r>
      <w:r w:rsidR="006214A2" w:rsidRPr="004308B3">
        <w:rPr>
          <w:b/>
          <w:bCs/>
          <w:sz w:val="26"/>
          <w:szCs w:val="26"/>
        </w:rPr>
        <w:t xml:space="preserve">льсовета Льговского района от </w:t>
      </w:r>
      <w:r w:rsidR="00A35741" w:rsidRPr="004308B3">
        <w:rPr>
          <w:b/>
          <w:bCs/>
          <w:sz w:val="26"/>
          <w:szCs w:val="26"/>
        </w:rPr>
        <w:t>08</w:t>
      </w:r>
      <w:r w:rsidR="006214A2" w:rsidRPr="004308B3">
        <w:rPr>
          <w:b/>
          <w:bCs/>
          <w:sz w:val="26"/>
          <w:szCs w:val="26"/>
        </w:rPr>
        <w:t>.</w:t>
      </w:r>
      <w:r w:rsidR="00E33B1C" w:rsidRPr="004308B3">
        <w:rPr>
          <w:b/>
          <w:bCs/>
          <w:sz w:val="26"/>
          <w:szCs w:val="26"/>
        </w:rPr>
        <w:t>11</w:t>
      </w:r>
      <w:r w:rsidR="00566FFC" w:rsidRPr="004308B3">
        <w:rPr>
          <w:b/>
          <w:bCs/>
          <w:sz w:val="26"/>
          <w:szCs w:val="26"/>
        </w:rPr>
        <w:t>.201</w:t>
      </w:r>
      <w:r w:rsidR="00AA2467" w:rsidRPr="004308B3">
        <w:rPr>
          <w:b/>
          <w:bCs/>
          <w:sz w:val="26"/>
          <w:szCs w:val="26"/>
        </w:rPr>
        <w:t>7г.</w:t>
      </w:r>
      <w:r w:rsidR="00A35741" w:rsidRPr="004308B3">
        <w:rPr>
          <w:b/>
          <w:bCs/>
          <w:sz w:val="26"/>
          <w:szCs w:val="26"/>
        </w:rPr>
        <w:t xml:space="preserve"> №117</w:t>
      </w:r>
      <w:r w:rsidR="004D5AF9" w:rsidRPr="004308B3">
        <w:rPr>
          <w:b/>
          <w:bCs/>
          <w:sz w:val="26"/>
          <w:szCs w:val="26"/>
        </w:rPr>
        <w:t xml:space="preserve"> </w:t>
      </w:r>
      <w:r w:rsidR="00A35741" w:rsidRPr="004308B3">
        <w:rPr>
          <w:b/>
          <w:bCs/>
          <w:sz w:val="26"/>
          <w:szCs w:val="26"/>
        </w:rPr>
        <w:t>«</w:t>
      </w:r>
      <w:r w:rsidR="00A35741" w:rsidRPr="004308B3">
        <w:rPr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A35741" w:rsidRPr="004308B3">
        <w:rPr>
          <w:b/>
          <w:bCs/>
          <w:sz w:val="26"/>
          <w:szCs w:val="26"/>
        </w:rPr>
        <w:t>«Назначение и выплата пенсии за выслугу лет лицам, замещавшим должности муниципальной службы в администрации муниципального образования</w:t>
      </w:r>
      <w:r w:rsidR="00A35741" w:rsidRPr="004308B3">
        <w:rPr>
          <w:b/>
          <w:sz w:val="26"/>
          <w:szCs w:val="26"/>
        </w:rPr>
        <w:t xml:space="preserve"> </w:t>
      </w:r>
      <w:r w:rsidR="00A35741" w:rsidRPr="004308B3">
        <w:rPr>
          <w:b/>
          <w:bCs/>
          <w:sz w:val="26"/>
          <w:szCs w:val="26"/>
        </w:rPr>
        <w:t>«Иванчиковский сельсовет» Льговского района  Курской области, и ежемесячной доплаты к пенсии</w:t>
      </w:r>
      <w:r w:rsidR="00A35741" w:rsidRPr="004308B3">
        <w:rPr>
          <w:b/>
          <w:sz w:val="26"/>
          <w:szCs w:val="26"/>
        </w:rPr>
        <w:t xml:space="preserve"> </w:t>
      </w:r>
      <w:r w:rsidR="00A35741" w:rsidRPr="004308B3">
        <w:rPr>
          <w:b/>
          <w:bCs/>
          <w:sz w:val="26"/>
          <w:szCs w:val="26"/>
        </w:rPr>
        <w:t>выборным должностным лицам»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</w:p>
    <w:p w:rsidR="004D5AF9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</w:t>
      </w:r>
      <w:r w:rsidRPr="004308B3">
        <w:rPr>
          <w:rFonts w:eastAsiaTheme="minorHAnsi"/>
          <w:sz w:val="26"/>
          <w:szCs w:val="26"/>
          <w:lang w:eastAsia="en-US"/>
        </w:rPr>
        <w:t xml:space="preserve">с Федеральным законом от 29.12.2017г. № 479-ФЗ «О внесении </w:t>
      </w:r>
      <w:r w:rsidR="00CA7F98" w:rsidRPr="004308B3">
        <w:rPr>
          <w:rFonts w:eastAsiaTheme="minorHAnsi"/>
          <w:sz w:val="26"/>
          <w:szCs w:val="26"/>
          <w:lang w:eastAsia="en-US"/>
        </w:rPr>
        <w:t>изменений в Федеральный закон  «Об</w:t>
      </w:r>
      <w:r w:rsidRPr="004308B3">
        <w:rPr>
          <w:rFonts w:eastAsiaTheme="minorHAnsi"/>
          <w:sz w:val="26"/>
          <w:szCs w:val="26"/>
          <w:lang w:eastAsia="en-US"/>
        </w:rPr>
        <w:t xml:space="preserve"> организации предоставления государственных и муниципальных услуг» в части закрепления возможности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</w:t>
      </w:r>
      <w:r w:rsidRPr="004308B3">
        <w:rPr>
          <w:rFonts w:eastAsiaTheme="minorHAnsi"/>
          <w:sz w:val="26"/>
          <w:szCs w:val="26"/>
          <w:lang w:eastAsia="en-US"/>
        </w:rPr>
        <w:t xml:space="preserve"> предоставления 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в </w:t>
      </w:r>
      <w:r w:rsidRPr="004308B3">
        <w:rPr>
          <w:rFonts w:eastAsiaTheme="minorHAnsi"/>
          <w:sz w:val="26"/>
          <w:szCs w:val="26"/>
          <w:lang w:eastAsia="en-US"/>
        </w:rPr>
        <w:t>многофункциональных центрах предоставления государственных и муниципальных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услуг нескольких государственных</w:t>
      </w:r>
      <w:r w:rsidRPr="004308B3">
        <w:rPr>
          <w:rFonts w:eastAsiaTheme="minorHAnsi"/>
          <w:sz w:val="26"/>
          <w:szCs w:val="26"/>
          <w:lang w:eastAsia="en-US"/>
        </w:rPr>
        <w:t xml:space="preserve"> (муниципальных) услуг посредством подачи заявителем единого заявления», рассмот</w:t>
      </w:r>
      <w:r w:rsidR="00CA7F98" w:rsidRPr="004308B3">
        <w:rPr>
          <w:rFonts w:eastAsiaTheme="minorHAnsi"/>
          <w:sz w:val="26"/>
          <w:szCs w:val="26"/>
          <w:lang w:eastAsia="en-US"/>
        </w:rPr>
        <w:t>рев протест Льговской</w:t>
      </w:r>
      <w:r w:rsidR="00FC500C" w:rsidRPr="004308B3">
        <w:rPr>
          <w:rFonts w:eastAsiaTheme="minorHAnsi"/>
          <w:sz w:val="26"/>
          <w:szCs w:val="26"/>
          <w:lang w:eastAsia="en-US"/>
        </w:rPr>
        <w:t xml:space="preserve"> 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межрайонной</w:t>
      </w:r>
      <w:r w:rsidR="00A35741" w:rsidRPr="004308B3">
        <w:rPr>
          <w:rFonts w:eastAsiaTheme="minorHAnsi"/>
          <w:sz w:val="26"/>
          <w:szCs w:val="26"/>
          <w:lang w:eastAsia="en-US"/>
        </w:rPr>
        <w:t xml:space="preserve"> прокуратуры от 15</w:t>
      </w:r>
      <w:r w:rsidRPr="004308B3">
        <w:rPr>
          <w:rFonts w:eastAsiaTheme="minorHAnsi"/>
          <w:sz w:val="26"/>
          <w:szCs w:val="26"/>
          <w:lang w:eastAsia="en-US"/>
        </w:rPr>
        <w:t>.0</w:t>
      </w:r>
      <w:r w:rsidR="00A35741" w:rsidRPr="004308B3">
        <w:rPr>
          <w:rFonts w:eastAsiaTheme="minorHAnsi"/>
          <w:sz w:val="26"/>
          <w:szCs w:val="26"/>
          <w:lang w:eastAsia="en-US"/>
        </w:rPr>
        <w:t>3</w:t>
      </w:r>
      <w:r w:rsidRPr="004308B3">
        <w:rPr>
          <w:rFonts w:eastAsiaTheme="minorHAnsi"/>
          <w:sz w:val="26"/>
          <w:szCs w:val="26"/>
          <w:lang w:eastAsia="en-US"/>
        </w:rPr>
        <w:t xml:space="preserve">.2018г. № 80-2018, Администрация </w:t>
      </w:r>
      <w:r w:rsidR="00CA7F98" w:rsidRPr="004308B3">
        <w:rPr>
          <w:rFonts w:eastAsiaTheme="minorHAnsi"/>
          <w:sz w:val="26"/>
          <w:szCs w:val="26"/>
          <w:lang w:eastAsia="en-US"/>
        </w:rPr>
        <w:t>Иванчиковского</w:t>
      </w:r>
      <w:r w:rsidRPr="004308B3">
        <w:rPr>
          <w:rFonts w:eastAsiaTheme="minorHAnsi"/>
          <w:sz w:val="26"/>
          <w:szCs w:val="26"/>
          <w:lang w:eastAsia="en-US"/>
        </w:rPr>
        <w:t xml:space="preserve"> сельсовета Льговского района ПОСТАНОВЛЯЕТ: </w:t>
      </w:r>
    </w:p>
    <w:p w:rsidR="004D5AF9" w:rsidRPr="004308B3" w:rsidRDefault="004D5AF9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1. Внести</w:t>
      </w:r>
      <w:r w:rsidR="00CA7F98" w:rsidRPr="004308B3">
        <w:rPr>
          <w:b/>
          <w:bCs/>
          <w:sz w:val="26"/>
          <w:szCs w:val="26"/>
        </w:rPr>
        <w:t xml:space="preserve"> </w:t>
      </w:r>
      <w:r w:rsidR="00CA7F98" w:rsidRPr="004308B3">
        <w:rPr>
          <w:bCs/>
          <w:sz w:val="26"/>
          <w:szCs w:val="26"/>
        </w:rPr>
        <w:t>в Постановление Администрации Иванчиковского сельсовета Льговс</w:t>
      </w:r>
      <w:r w:rsidR="00A35741" w:rsidRPr="004308B3">
        <w:rPr>
          <w:bCs/>
          <w:sz w:val="26"/>
          <w:szCs w:val="26"/>
        </w:rPr>
        <w:t>кого района от 08</w:t>
      </w:r>
      <w:r w:rsidR="00AA2467" w:rsidRPr="004308B3">
        <w:rPr>
          <w:bCs/>
          <w:sz w:val="26"/>
          <w:szCs w:val="26"/>
        </w:rPr>
        <w:t>.11.2017г. №</w:t>
      </w:r>
      <w:r w:rsidR="00A35741" w:rsidRPr="004308B3">
        <w:rPr>
          <w:bCs/>
          <w:sz w:val="26"/>
          <w:szCs w:val="26"/>
        </w:rPr>
        <w:t>117</w:t>
      </w:r>
      <w:r w:rsidR="00AA2467" w:rsidRPr="004308B3">
        <w:rPr>
          <w:bCs/>
          <w:sz w:val="26"/>
          <w:szCs w:val="26"/>
        </w:rPr>
        <w:t xml:space="preserve">  «</w:t>
      </w:r>
      <w:r w:rsidR="00A35741" w:rsidRPr="004308B3">
        <w:rPr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A35741" w:rsidRPr="004308B3">
        <w:rPr>
          <w:bCs/>
          <w:sz w:val="26"/>
          <w:szCs w:val="26"/>
        </w:rPr>
        <w:t>«Назначение и выплата пенсии за выслугу лет лицам, замещавшим должности муниципальной службы в администрации муниципального образования</w:t>
      </w:r>
      <w:r w:rsidR="00A35741" w:rsidRPr="004308B3">
        <w:rPr>
          <w:sz w:val="26"/>
          <w:szCs w:val="26"/>
        </w:rPr>
        <w:t xml:space="preserve"> </w:t>
      </w:r>
      <w:r w:rsidR="00A35741" w:rsidRPr="004308B3">
        <w:rPr>
          <w:bCs/>
          <w:sz w:val="26"/>
          <w:szCs w:val="26"/>
        </w:rPr>
        <w:t>«Иванчиковский сельсовет» Льговского района  Курской области, и ежемесячной доплаты к пенсии</w:t>
      </w:r>
      <w:r w:rsidR="00A35741" w:rsidRPr="004308B3">
        <w:rPr>
          <w:sz w:val="26"/>
          <w:szCs w:val="26"/>
        </w:rPr>
        <w:t xml:space="preserve"> </w:t>
      </w:r>
      <w:r w:rsidR="00A35741" w:rsidRPr="004308B3">
        <w:rPr>
          <w:bCs/>
          <w:sz w:val="26"/>
          <w:szCs w:val="26"/>
        </w:rPr>
        <w:t>выборным должностным лицам»</w:t>
      </w:r>
      <w:r w:rsidRPr="004308B3">
        <w:rPr>
          <w:rFonts w:eastAsiaTheme="minorHAnsi"/>
          <w:sz w:val="26"/>
          <w:szCs w:val="26"/>
          <w:lang w:eastAsia="en-US"/>
        </w:rPr>
        <w:t xml:space="preserve">, следующие изменения 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и </w:t>
      </w:r>
      <w:r w:rsidRPr="004308B3">
        <w:rPr>
          <w:rFonts w:eastAsiaTheme="minorHAnsi"/>
          <w:sz w:val="26"/>
          <w:szCs w:val="26"/>
          <w:lang w:eastAsia="en-US"/>
        </w:rPr>
        <w:t xml:space="preserve">дополнения: </w:t>
      </w:r>
    </w:p>
    <w:p w:rsidR="004308B3" w:rsidRDefault="00A35741" w:rsidP="004308B3">
      <w:pPr>
        <w:numPr>
          <w:ilvl w:val="1"/>
          <w:numId w:val="2"/>
        </w:numPr>
        <w:autoSpaceDE w:val="0"/>
        <w:autoSpaceDN w:val="0"/>
        <w:adjustRightInd w:val="0"/>
        <w:snapToGrid/>
        <w:spacing w:before="0" w:line="276" w:lineRule="auto"/>
        <w:rPr>
          <w:b/>
          <w:bCs/>
          <w:sz w:val="26"/>
          <w:szCs w:val="26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 xml:space="preserve">Дополнить </w:t>
      </w:r>
      <w:r w:rsidR="00592A92" w:rsidRPr="004308B3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>пункт 1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>.2. «</w:t>
      </w:r>
      <w:r w:rsidRPr="004308B3">
        <w:rPr>
          <w:b/>
          <w:bCs/>
          <w:sz w:val="26"/>
          <w:szCs w:val="26"/>
        </w:rPr>
        <w:t>Круг заявителей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 xml:space="preserve">», </w:t>
      </w:r>
      <w:r w:rsidR="00934FA0" w:rsidRPr="004308B3">
        <w:rPr>
          <w:rFonts w:eastAsiaTheme="minorHAnsi"/>
          <w:sz w:val="26"/>
          <w:szCs w:val="26"/>
          <w:lang w:eastAsia="en-US"/>
        </w:rPr>
        <w:t>абзаце</w:t>
      </w:r>
      <w:r w:rsidR="00CD25F4" w:rsidRPr="004308B3">
        <w:rPr>
          <w:rFonts w:eastAsiaTheme="minorHAnsi"/>
          <w:sz w:val="26"/>
          <w:szCs w:val="26"/>
          <w:lang w:eastAsia="en-US"/>
        </w:rPr>
        <w:t>м</w:t>
      </w:r>
      <w:r w:rsidR="00934FA0" w:rsidRPr="004308B3">
        <w:rPr>
          <w:rFonts w:eastAsiaTheme="minorHAnsi"/>
          <w:sz w:val="26"/>
          <w:szCs w:val="26"/>
          <w:lang w:eastAsia="en-US"/>
        </w:rPr>
        <w:t xml:space="preserve"> следующего содержания: </w:t>
      </w:r>
    </w:p>
    <w:p w:rsidR="00A35741" w:rsidRPr="004308B3" w:rsidRDefault="004308B3" w:rsidP="004308B3">
      <w:pPr>
        <w:autoSpaceDE w:val="0"/>
        <w:autoSpaceDN w:val="0"/>
        <w:adjustRightInd w:val="0"/>
        <w:snapToGrid/>
        <w:spacing w:before="0" w:line="276" w:lineRule="auto"/>
        <w:ind w:left="420"/>
        <w:jc w:val="both"/>
        <w:rPr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</w:t>
      </w:r>
      <w:r w:rsidR="00A35741" w:rsidRPr="004308B3">
        <w:rPr>
          <w:sz w:val="26"/>
          <w:szCs w:val="26"/>
        </w:rPr>
        <w:t>-Работодатель,  гражданина, состоящего в трудовых отношениях с ним;</w:t>
      </w:r>
    </w:p>
    <w:p w:rsidR="00934FA0" w:rsidRPr="004308B3" w:rsidRDefault="004308B3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>1.2</w:t>
      </w:r>
      <w:r w:rsidR="00E06557" w:rsidRPr="004308B3">
        <w:rPr>
          <w:rFonts w:eastAsiaTheme="minorHAnsi"/>
          <w:b/>
          <w:bCs/>
          <w:sz w:val="26"/>
          <w:szCs w:val="26"/>
          <w:lang w:eastAsia="en-US"/>
        </w:rPr>
        <w:t xml:space="preserve"> в</w:t>
      </w:r>
      <w:r w:rsidR="00A644AC" w:rsidRPr="004308B3">
        <w:rPr>
          <w:rFonts w:eastAsiaTheme="minorHAnsi"/>
          <w:b/>
          <w:bCs/>
          <w:sz w:val="26"/>
          <w:szCs w:val="26"/>
          <w:lang w:eastAsia="en-US"/>
        </w:rPr>
        <w:t xml:space="preserve"> абзац</w:t>
      </w:r>
      <w:r w:rsidR="00E06557" w:rsidRPr="004308B3">
        <w:rPr>
          <w:rFonts w:eastAsiaTheme="minorHAnsi"/>
          <w:b/>
          <w:bCs/>
          <w:sz w:val="26"/>
          <w:szCs w:val="26"/>
          <w:lang w:eastAsia="en-US"/>
        </w:rPr>
        <w:t xml:space="preserve"> 1 </w:t>
      </w:r>
      <w:r w:rsidR="00A644AC" w:rsidRPr="004308B3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E06557" w:rsidRPr="004308B3">
        <w:rPr>
          <w:rFonts w:eastAsiaTheme="minorHAnsi"/>
          <w:b/>
          <w:bCs/>
          <w:sz w:val="26"/>
          <w:szCs w:val="26"/>
          <w:lang w:eastAsia="en-US"/>
        </w:rPr>
        <w:t>пункта 2.2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>. «</w:t>
      </w:r>
      <w:r w:rsidR="00E06557" w:rsidRPr="004308B3">
        <w:rPr>
          <w:b/>
          <w:bCs/>
          <w:sz w:val="26"/>
          <w:szCs w:val="26"/>
        </w:rPr>
        <w:t>Наименование органа, предоставляющего муниципальную услугу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>»,</w:t>
      </w:r>
      <w:r w:rsidR="00E06557" w:rsidRPr="004308B3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E06557" w:rsidRPr="004308B3">
        <w:rPr>
          <w:rFonts w:eastAsiaTheme="minorHAnsi"/>
          <w:bCs/>
          <w:sz w:val="26"/>
          <w:szCs w:val="26"/>
          <w:lang w:eastAsia="en-US"/>
        </w:rPr>
        <w:t>понятие</w:t>
      </w:r>
      <w:r w:rsidR="00E06557" w:rsidRPr="004308B3">
        <w:rPr>
          <w:rFonts w:eastAsiaTheme="minorHAnsi"/>
          <w:b/>
          <w:bCs/>
          <w:sz w:val="26"/>
          <w:szCs w:val="26"/>
          <w:lang w:eastAsia="en-US"/>
        </w:rPr>
        <w:t xml:space="preserve"> «</w:t>
      </w:r>
      <w:r w:rsidR="00E06557" w:rsidRPr="004308B3">
        <w:rPr>
          <w:sz w:val="26"/>
          <w:szCs w:val="26"/>
        </w:rPr>
        <w:t>государственной услуги» заменить на «муниципальной услуги»</w:t>
      </w:r>
      <w:r w:rsidR="00E06557" w:rsidRPr="004308B3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934FA0" w:rsidRPr="004308B3">
        <w:rPr>
          <w:rFonts w:eastAsiaTheme="minorHAnsi"/>
          <w:sz w:val="26"/>
          <w:szCs w:val="26"/>
          <w:lang w:eastAsia="en-US"/>
        </w:rPr>
        <w:t xml:space="preserve">: </w:t>
      </w:r>
    </w:p>
    <w:p w:rsidR="00366EF4" w:rsidRPr="004308B3" w:rsidRDefault="004308B3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</w:t>
      </w:r>
      <w:r w:rsidR="00E06557" w:rsidRPr="004308B3">
        <w:rPr>
          <w:rFonts w:eastAsiaTheme="minorHAnsi"/>
          <w:b/>
          <w:sz w:val="26"/>
          <w:szCs w:val="26"/>
          <w:lang w:eastAsia="en-US"/>
        </w:rPr>
        <w:t>1.3</w:t>
      </w:r>
      <w:r w:rsidR="00E06557" w:rsidRPr="004308B3">
        <w:rPr>
          <w:rFonts w:eastAsiaTheme="minorHAnsi"/>
          <w:sz w:val="26"/>
          <w:szCs w:val="26"/>
          <w:lang w:eastAsia="en-US"/>
        </w:rPr>
        <w:t>. Абзац 2 п.2.4. «</w:t>
      </w:r>
      <w:r w:rsidR="00E06557" w:rsidRPr="004308B3">
        <w:rPr>
          <w:b/>
          <w:bCs/>
          <w:sz w:val="26"/>
          <w:szCs w:val="26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  <w:r w:rsidR="00E06557" w:rsidRPr="004308B3">
        <w:rPr>
          <w:b/>
          <w:bCs/>
          <w:sz w:val="26"/>
          <w:szCs w:val="26"/>
        </w:rPr>
        <w:lastRenderedPageBreak/>
        <w:t>услуги, срок выдачи (направления) документов, являющихся результатом предоставления муниципальной услуги»</w:t>
      </w:r>
      <w:r w:rsidR="00366EF4" w:rsidRPr="004308B3">
        <w:rPr>
          <w:rFonts w:eastAsiaTheme="minorHAnsi"/>
          <w:sz w:val="26"/>
          <w:szCs w:val="26"/>
          <w:lang w:eastAsia="en-US"/>
        </w:rPr>
        <w:t xml:space="preserve"> изложить в новой редакции: </w:t>
      </w:r>
    </w:p>
    <w:p w:rsidR="00E06557" w:rsidRPr="004308B3" w:rsidRDefault="00366E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«Срок предоставления муниципальной услуги составляет не более тридцати календарных дней со дня получения заявления заявителя о предоставлении муниципальной услуги.»; </w:t>
      </w:r>
    </w:p>
    <w:p w:rsidR="00934FA0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       </w:t>
      </w:r>
      <w:r w:rsidR="00366EF4" w:rsidRPr="004308B3">
        <w:rPr>
          <w:rFonts w:eastAsiaTheme="minorHAnsi"/>
          <w:b/>
          <w:bCs/>
          <w:sz w:val="26"/>
          <w:szCs w:val="26"/>
          <w:lang w:eastAsia="en-US"/>
        </w:rPr>
        <w:t>1.4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 xml:space="preserve">. пункт 2.8. «Указание на запрет требовать от заявителя», </w:t>
      </w:r>
      <w:r w:rsidR="00934FA0" w:rsidRPr="004308B3">
        <w:rPr>
          <w:rFonts w:eastAsiaTheme="minorHAnsi"/>
          <w:sz w:val="26"/>
          <w:szCs w:val="26"/>
          <w:lang w:eastAsia="en-US"/>
        </w:rPr>
        <w:t xml:space="preserve">дополнить абзацем следующего содержания: </w:t>
      </w:r>
    </w:p>
    <w:p w:rsidR="00660EFB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«в) орган, оказывающий муниципальную услугу не вправе требовать от заявителя о</w:t>
      </w:r>
      <w:r w:rsidR="00CD25F4" w:rsidRPr="004308B3">
        <w:rPr>
          <w:rFonts w:eastAsiaTheme="minorHAnsi"/>
          <w:sz w:val="26"/>
          <w:szCs w:val="26"/>
          <w:lang w:eastAsia="en-US"/>
        </w:rPr>
        <w:t>существления действий в том, числе</w:t>
      </w:r>
      <w:r w:rsidRPr="004308B3">
        <w:rPr>
          <w:rFonts w:eastAsiaTheme="minorHAnsi"/>
          <w:sz w:val="26"/>
          <w:szCs w:val="26"/>
          <w:lang w:eastAsia="en-US"/>
        </w:rPr>
        <w:t xml:space="preserve"> согласований, необходимых для получения государственных и муниципальных услуг и связанных с обращением в ин</w:t>
      </w:r>
      <w:r w:rsidR="00CD25F4" w:rsidRPr="004308B3">
        <w:rPr>
          <w:rFonts w:eastAsiaTheme="minorHAnsi"/>
          <w:sz w:val="26"/>
          <w:szCs w:val="26"/>
          <w:lang w:eastAsia="en-US"/>
        </w:rPr>
        <w:t>ые</w:t>
      </w:r>
      <w:r w:rsidRPr="004308B3">
        <w:rPr>
          <w:rFonts w:eastAsiaTheme="minorHAnsi"/>
          <w:sz w:val="26"/>
          <w:szCs w:val="26"/>
          <w:lang w:eastAsia="en-US"/>
        </w:rPr>
        <w:t xml:space="preserve"> государственные органы , органы местного самоуправления , организации, за исключением получения услуг и получен</w:t>
      </w:r>
      <w:r w:rsidR="00CD25F4" w:rsidRPr="004308B3">
        <w:rPr>
          <w:rFonts w:eastAsiaTheme="minorHAnsi"/>
          <w:sz w:val="26"/>
          <w:szCs w:val="26"/>
          <w:lang w:eastAsia="en-US"/>
        </w:rPr>
        <w:t>ия</w:t>
      </w:r>
      <w:r w:rsidRPr="004308B3">
        <w:rPr>
          <w:rFonts w:eastAsiaTheme="minorHAnsi"/>
          <w:sz w:val="26"/>
          <w:szCs w:val="26"/>
          <w:lang w:eastAsia="en-US"/>
        </w:rPr>
        <w:t xml:space="preserve"> документов и информации, предоставляемых в результате предоставления таких услуг , включенных в перечн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и, приведенные в ч.1 ст.9 </w:t>
      </w:r>
      <w:r w:rsidRPr="004308B3">
        <w:rPr>
          <w:rFonts w:eastAsiaTheme="minorHAnsi"/>
          <w:sz w:val="26"/>
          <w:szCs w:val="26"/>
          <w:lang w:eastAsia="en-US"/>
        </w:rPr>
        <w:t>Федерального закона 210-ФЗ от 27.07.2010г. «Об организации предоставления государственных и муниципальн</w:t>
      </w:r>
      <w:r w:rsidR="00CD25F4" w:rsidRPr="004308B3">
        <w:rPr>
          <w:rFonts w:eastAsiaTheme="minorHAnsi"/>
          <w:sz w:val="26"/>
          <w:szCs w:val="26"/>
          <w:lang w:eastAsia="en-US"/>
        </w:rPr>
        <w:t>ых</w:t>
      </w:r>
      <w:r w:rsidRPr="004308B3">
        <w:rPr>
          <w:rFonts w:eastAsiaTheme="minorHAnsi"/>
          <w:sz w:val="26"/>
          <w:szCs w:val="26"/>
          <w:lang w:eastAsia="en-US"/>
        </w:rPr>
        <w:t xml:space="preserve"> услуг.»;</w:t>
      </w:r>
    </w:p>
    <w:p w:rsidR="00934FA0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           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 xml:space="preserve">1.5. Раздел V. «Досудебный (внесудебный) порядок обжалования решений и действий (бездействия) орган предоставляющего муниципальную услугу, а также их должностных лиц, муниципальных служащих», </w:t>
      </w:r>
      <w:r w:rsidR="00934FA0" w:rsidRPr="004308B3">
        <w:rPr>
          <w:rFonts w:eastAsiaTheme="minorHAnsi"/>
          <w:sz w:val="26"/>
          <w:szCs w:val="26"/>
          <w:lang w:eastAsia="en-US"/>
        </w:rPr>
        <w:t>изложить следующей редакции:</w:t>
      </w:r>
    </w:p>
    <w:p w:rsidR="00FC500C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>V. Досудебный (внесудебный) порядок обжалования заявителем решени</w:t>
      </w:r>
      <w:r w:rsidR="0059617A" w:rsidRPr="004308B3">
        <w:rPr>
          <w:rFonts w:eastAsiaTheme="minorHAnsi"/>
          <w:b/>
          <w:bCs/>
          <w:sz w:val="26"/>
          <w:szCs w:val="26"/>
          <w:lang w:eastAsia="en-US"/>
        </w:rPr>
        <w:t>й и действий (бездействия) opг</w:t>
      </w:r>
      <w:r w:rsidR="00CD25F4" w:rsidRPr="004308B3">
        <w:rPr>
          <w:rFonts w:eastAsiaTheme="minorHAnsi"/>
          <w:b/>
          <w:bCs/>
          <w:sz w:val="26"/>
          <w:szCs w:val="26"/>
          <w:lang w:eastAsia="en-US"/>
        </w:rPr>
        <w:t>aна</w:t>
      </w:r>
      <w:r w:rsidR="0059617A" w:rsidRPr="004308B3">
        <w:rPr>
          <w:rFonts w:eastAsiaTheme="minorHAnsi"/>
          <w:b/>
          <w:bCs/>
          <w:sz w:val="26"/>
          <w:szCs w:val="26"/>
          <w:lang w:eastAsia="en-US"/>
        </w:rPr>
        <w:t>,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предоставляющего муниципальную услугу, должностного лица орга</w:t>
      </w:r>
      <w:r w:rsidR="00CD25F4" w:rsidRPr="004308B3">
        <w:rPr>
          <w:rFonts w:eastAsiaTheme="minorHAnsi"/>
          <w:b/>
          <w:bCs/>
          <w:sz w:val="26"/>
          <w:szCs w:val="26"/>
          <w:lang w:eastAsia="en-US"/>
        </w:rPr>
        <w:t>на, предоставляющего муниципальную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услугу, либо муниципального служащего, многофункционального цен</w:t>
      </w:r>
      <w:r w:rsidR="00CD25F4" w:rsidRPr="004308B3">
        <w:rPr>
          <w:rFonts w:eastAsiaTheme="minorHAnsi"/>
          <w:b/>
          <w:bCs/>
          <w:sz w:val="26"/>
          <w:szCs w:val="26"/>
          <w:lang w:eastAsia="en-US"/>
        </w:rPr>
        <w:t>тра, работника многофункционального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центра, а также организаций, осуществляющих функции по предоставлению муниципальных услуг, или</w:t>
      </w:r>
      <w:r w:rsidR="00CD25F4" w:rsidRPr="004308B3">
        <w:rPr>
          <w:rFonts w:eastAsiaTheme="minorHAnsi"/>
          <w:b/>
          <w:bCs/>
          <w:sz w:val="26"/>
          <w:szCs w:val="26"/>
          <w:lang w:eastAsia="en-US"/>
        </w:rPr>
        <w:t xml:space="preserve"> их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работников» </w:t>
      </w:r>
    </w:p>
    <w:p w:rsidR="00934FA0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  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>5.1. Информация для заявителя о его праве подать жалобу на решени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>я и действия (бездействия) opraна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 xml:space="preserve"> предоставляющего муниципальную услугу, должностного лица орга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на, предоставляющего муниципальную 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 xml:space="preserve"> услугу, либо муниципального служащего, многофункционального центра, раб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>отника многофункционального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 xml:space="preserve"> центра, а также иные организации привлекаемые уполномоченным 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 xml:space="preserve">многофункциональным центром 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к 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>предоставлению муниципальных услуг (далее - привлекаемые организации), и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>ли их работников (далее – жалоба)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Заявитель имеет право подать жалобу на жалобу на решения и действия (бездейств</w:t>
      </w:r>
      <w:r w:rsidR="00CD25F4" w:rsidRPr="004308B3">
        <w:rPr>
          <w:rFonts w:eastAsiaTheme="minorHAnsi"/>
          <w:sz w:val="26"/>
          <w:szCs w:val="26"/>
          <w:lang w:eastAsia="en-US"/>
        </w:rPr>
        <w:t>ия) Администрации, предоставляющей</w:t>
      </w:r>
      <w:r w:rsidRPr="004308B3">
        <w:rPr>
          <w:rFonts w:eastAsiaTheme="minorHAnsi"/>
          <w:sz w:val="26"/>
          <w:szCs w:val="26"/>
          <w:lang w:eastAsia="en-US"/>
        </w:rPr>
        <w:t xml:space="preserve"> муниципальную услугу, должностного лица Администрации, предоставляющей муницип</w:t>
      </w:r>
      <w:r w:rsidR="00CD25F4" w:rsidRPr="004308B3">
        <w:rPr>
          <w:rFonts w:eastAsiaTheme="minorHAnsi"/>
          <w:sz w:val="26"/>
          <w:szCs w:val="26"/>
          <w:lang w:eastAsia="en-US"/>
        </w:rPr>
        <w:t>альную услугу, либо муниципального</w:t>
      </w:r>
      <w:r w:rsidRPr="004308B3">
        <w:rPr>
          <w:rFonts w:eastAsiaTheme="minorHAnsi"/>
          <w:sz w:val="26"/>
          <w:szCs w:val="26"/>
          <w:lang w:eastAsia="en-US"/>
        </w:rPr>
        <w:t xml:space="preserve"> служащего, многофункционального центра, работника многофункционального центра, а также привлекаемые организации </w:t>
      </w:r>
      <w:r w:rsidR="00CD25F4" w:rsidRPr="004308B3">
        <w:rPr>
          <w:rFonts w:eastAsiaTheme="minorHAnsi"/>
          <w:iCs/>
          <w:sz w:val="26"/>
          <w:szCs w:val="26"/>
          <w:lang w:eastAsia="en-US"/>
        </w:rPr>
        <w:t>или</w:t>
      </w:r>
      <w:r w:rsidRPr="004308B3">
        <w:rPr>
          <w:rFonts w:eastAsiaTheme="minorHAnsi"/>
          <w:i/>
          <w:iCs/>
          <w:sz w:val="26"/>
          <w:szCs w:val="26"/>
          <w:lang w:eastAsia="en-US"/>
        </w:rPr>
        <w:t xml:space="preserve"> </w:t>
      </w:r>
      <w:r w:rsidRPr="004308B3">
        <w:rPr>
          <w:rFonts w:eastAsiaTheme="minorHAnsi"/>
          <w:sz w:val="26"/>
          <w:szCs w:val="26"/>
          <w:lang w:eastAsia="en-US"/>
        </w:rPr>
        <w:t xml:space="preserve">их работников. </w:t>
      </w:r>
    </w:p>
    <w:p w:rsidR="00934FA0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   </w:t>
      </w:r>
      <w:r w:rsidR="00934FA0" w:rsidRPr="004308B3">
        <w:rPr>
          <w:rFonts w:eastAsiaTheme="minorHAnsi"/>
          <w:b/>
          <w:bCs/>
          <w:sz w:val="26"/>
          <w:szCs w:val="26"/>
          <w:lang w:eastAsia="en-US"/>
        </w:rPr>
        <w:t xml:space="preserve">5.2. Предмет жалобы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Заявитель может обратиться с жалобой, в том числе в следующих случаях: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1) нарушение срока регистрации запроса о предоставлении муниципальной услуги, запроса, указанного в статье 1 Федерального закона от 27.07.2010 № 210-ФЗ (ред. от 29.12.2017) «Об организации предоставления государственных муниципальных услуг» (далее - комплексный запрос);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2) нарушение срока предоставления муниципальной услуги.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В указанном случае досудебное (внесудебное) обжалование заявителе</w:t>
      </w:r>
      <w:r w:rsidR="00CD25F4" w:rsidRPr="004308B3">
        <w:rPr>
          <w:rFonts w:eastAsiaTheme="minorHAnsi"/>
          <w:sz w:val="26"/>
          <w:szCs w:val="26"/>
          <w:lang w:eastAsia="en-US"/>
        </w:rPr>
        <w:t>м решений и действий (бездействия)</w:t>
      </w:r>
      <w:r w:rsidRPr="004308B3">
        <w:rPr>
          <w:rFonts w:eastAsiaTheme="minorHAnsi"/>
          <w:sz w:val="26"/>
          <w:szCs w:val="26"/>
          <w:lang w:eastAsia="en-US"/>
        </w:rPr>
        <w:t xml:space="preserve"> многофункционального центра, работника многофункционального центра возможно в случае, если на многофункциональн</w:t>
      </w:r>
      <w:r w:rsidR="00CD25F4" w:rsidRPr="004308B3">
        <w:rPr>
          <w:rFonts w:eastAsiaTheme="minorHAnsi"/>
          <w:sz w:val="26"/>
          <w:szCs w:val="26"/>
          <w:lang w:eastAsia="en-US"/>
        </w:rPr>
        <w:t>ый</w:t>
      </w:r>
      <w:r w:rsidRPr="004308B3">
        <w:rPr>
          <w:rFonts w:eastAsiaTheme="minorHAnsi"/>
          <w:sz w:val="26"/>
          <w:szCs w:val="26"/>
          <w:lang w:eastAsia="en-US"/>
        </w:rPr>
        <w:t xml:space="preserve"> центр, решения и действия (бездействие) которого обжалуются, возложена функция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 по предоставлению соответствующих</w:t>
      </w:r>
      <w:r w:rsidRPr="004308B3">
        <w:rPr>
          <w:rFonts w:eastAsiaTheme="minorHAnsi"/>
          <w:sz w:val="26"/>
          <w:szCs w:val="26"/>
          <w:lang w:eastAsia="en-US"/>
        </w:rPr>
        <w:t xml:space="preserve"> муниципальных услуг в полном объеме в соответствии с муниципальными правовыми актами, которыми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 на многофункциональные</w:t>
      </w:r>
      <w:r w:rsidRPr="004308B3">
        <w:rPr>
          <w:rFonts w:eastAsiaTheme="minorHAnsi"/>
          <w:sz w:val="26"/>
          <w:szCs w:val="26"/>
          <w:lang w:eastAsia="en-US"/>
        </w:rPr>
        <w:t xml:space="preserve"> центры возложена функция по предоставлению соответствующих муниципальных услуг (а так государственных услуг, предоставляемых в рамках осуществления органами местного самоуправления отдельн</w:t>
      </w:r>
      <w:r w:rsidR="00CD25F4" w:rsidRPr="004308B3">
        <w:rPr>
          <w:rFonts w:eastAsiaTheme="minorHAnsi"/>
          <w:sz w:val="26"/>
          <w:szCs w:val="26"/>
          <w:lang w:eastAsia="en-US"/>
        </w:rPr>
        <w:t>ых</w:t>
      </w:r>
      <w:r w:rsidRPr="004308B3">
        <w:rPr>
          <w:rFonts w:eastAsiaTheme="minorHAnsi"/>
          <w:sz w:val="26"/>
          <w:szCs w:val="26"/>
          <w:lang w:eastAsia="en-US"/>
        </w:rPr>
        <w:t xml:space="preserve"> государственных полномочий) в полном объеме, включая принятие решения о предоставлении муниципальной услуги или отказе в ее предоставлении.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3) требование у заявителя документов, не предусмотренных нормативными правовыми актами Российской Федераци</w:t>
      </w:r>
      <w:r w:rsidR="00CD25F4" w:rsidRPr="004308B3">
        <w:rPr>
          <w:rFonts w:eastAsiaTheme="minorHAnsi"/>
          <w:sz w:val="26"/>
          <w:szCs w:val="26"/>
          <w:lang w:eastAsia="en-US"/>
        </w:rPr>
        <w:t>и</w:t>
      </w:r>
      <w:r w:rsidRPr="004308B3">
        <w:rPr>
          <w:rFonts w:eastAsiaTheme="minorHAnsi"/>
          <w:sz w:val="26"/>
          <w:szCs w:val="26"/>
          <w:lang w:eastAsia="en-US"/>
        </w:rPr>
        <w:t xml:space="preserve"> нормативными правовыми актами Курской области, муниципальными правовыми актам</w:t>
      </w:r>
      <w:r w:rsidR="00CD25F4" w:rsidRPr="004308B3">
        <w:rPr>
          <w:rFonts w:eastAsiaTheme="minorHAnsi"/>
          <w:sz w:val="26"/>
          <w:szCs w:val="26"/>
          <w:lang w:eastAsia="en-US"/>
        </w:rPr>
        <w:t>и для предоставления муниципальной</w:t>
      </w:r>
      <w:r w:rsidRPr="004308B3">
        <w:rPr>
          <w:rFonts w:eastAsiaTheme="minorHAnsi"/>
          <w:sz w:val="26"/>
          <w:szCs w:val="26"/>
          <w:lang w:eastAsia="en-US"/>
        </w:rPr>
        <w:t xml:space="preserve"> услуги;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4) отказ в приеме документов, предоставление которых предусмотрено нормативными пра</w:t>
      </w:r>
      <w:r w:rsidR="00CD25F4" w:rsidRPr="004308B3">
        <w:rPr>
          <w:rFonts w:eastAsiaTheme="minorHAnsi"/>
          <w:sz w:val="26"/>
          <w:szCs w:val="26"/>
          <w:lang w:eastAsia="en-US"/>
        </w:rPr>
        <w:t>вовыми актами Российской Федерации</w:t>
      </w:r>
      <w:r w:rsidRPr="004308B3">
        <w:rPr>
          <w:rFonts w:eastAsiaTheme="minorHAnsi"/>
          <w:sz w:val="26"/>
          <w:szCs w:val="26"/>
          <w:lang w:eastAsia="en-US"/>
        </w:rPr>
        <w:t xml:space="preserve"> нормативными правовыми актами Курской области, муниципальными правовыми актами для предоставления муниципальной заявителя;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принятыми в соответствии с ними иными нормативными правовыми актами Российской Федерации, законами и ины</w:t>
      </w:r>
      <w:r w:rsidR="00CD25F4" w:rsidRPr="004308B3">
        <w:rPr>
          <w:rFonts w:eastAsiaTheme="minorHAnsi"/>
          <w:sz w:val="26"/>
          <w:szCs w:val="26"/>
          <w:lang w:eastAsia="en-US"/>
        </w:rPr>
        <w:t>ми</w:t>
      </w:r>
      <w:r w:rsidRPr="004308B3">
        <w:rPr>
          <w:rFonts w:eastAsiaTheme="minorHAnsi"/>
          <w:sz w:val="26"/>
          <w:szCs w:val="26"/>
          <w:lang w:eastAsia="en-US"/>
        </w:rPr>
        <w:t xml:space="preserve"> нормативными правовыми актами Курской области, муниципальными правовыми актами.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В указанном случае досудебное (внесудебное) обжалование заявителем решений и действий </w:t>
      </w:r>
      <w:r w:rsidR="00CD25F4" w:rsidRPr="004308B3">
        <w:rPr>
          <w:rFonts w:eastAsiaTheme="minorHAnsi"/>
          <w:sz w:val="26"/>
          <w:szCs w:val="26"/>
          <w:lang w:eastAsia="en-US"/>
        </w:rPr>
        <w:t>(бездействия)</w:t>
      </w:r>
      <w:r w:rsidRPr="004308B3">
        <w:rPr>
          <w:rFonts w:eastAsiaTheme="minorHAnsi"/>
          <w:sz w:val="26"/>
          <w:szCs w:val="26"/>
          <w:lang w:eastAsia="en-US"/>
        </w:rPr>
        <w:t>многофункционального центра, работника многофункционального центра возможно в случае, если на многофункциональн</w:t>
      </w:r>
      <w:r w:rsidR="00CD25F4" w:rsidRPr="004308B3">
        <w:rPr>
          <w:rFonts w:eastAsiaTheme="minorHAnsi"/>
          <w:sz w:val="26"/>
          <w:szCs w:val="26"/>
          <w:lang w:eastAsia="en-US"/>
        </w:rPr>
        <w:t>ый</w:t>
      </w:r>
      <w:r w:rsidRPr="004308B3">
        <w:rPr>
          <w:rFonts w:eastAsiaTheme="minorHAnsi"/>
          <w:sz w:val="26"/>
          <w:szCs w:val="26"/>
          <w:lang w:eastAsia="en-US"/>
        </w:rPr>
        <w:t xml:space="preserve"> центр, решения и действия (бездействие) которого обжалуются, возложена функция по пр</w:t>
      </w:r>
      <w:r w:rsidR="00CD25F4" w:rsidRPr="004308B3">
        <w:rPr>
          <w:rFonts w:eastAsiaTheme="minorHAnsi"/>
          <w:sz w:val="26"/>
          <w:szCs w:val="26"/>
          <w:lang w:eastAsia="en-US"/>
        </w:rPr>
        <w:t>едоставлению соответствующей</w:t>
      </w:r>
      <w:r w:rsidRPr="004308B3">
        <w:rPr>
          <w:rFonts w:eastAsiaTheme="minorHAnsi"/>
          <w:sz w:val="26"/>
          <w:szCs w:val="26"/>
          <w:lang w:eastAsia="en-US"/>
        </w:rPr>
        <w:t xml:space="preserve"> муниципальной услуг в полном объеме, в соответствии с муниципальными правовыми актами, которыми многофункциональный центры возложена функция по предоставлению соответствующих муниципальной услуг (а так государственных услуг, предоставляемых в рамках осуществления органами местного самоуправления отдельн</w:t>
      </w:r>
      <w:r w:rsidR="00CD25F4" w:rsidRPr="004308B3">
        <w:rPr>
          <w:rFonts w:eastAsiaTheme="minorHAnsi"/>
          <w:sz w:val="26"/>
          <w:szCs w:val="26"/>
          <w:lang w:eastAsia="en-US"/>
        </w:rPr>
        <w:t>ых</w:t>
      </w:r>
      <w:r w:rsidRPr="004308B3">
        <w:rPr>
          <w:rFonts w:eastAsiaTheme="minorHAnsi"/>
          <w:sz w:val="26"/>
          <w:szCs w:val="26"/>
          <w:lang w:eastAsia="en-US"/>
        </w:rPr>
        <w:t xml:space="preserve"> государственных полномочий) в полном объеме, включая принятие решения о предоставлении муниципальной услуги или отказе в ее предоставлении.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</w:t>
      </w:r>
      <w:r w:rsidR="00CD25F4" w:rsidRPr="004308B3">
        <w:rPr>
          <w:rFonts w:eastAsiaTheme="minorHAnsi"/>
          <w:sz w:val="26"/>
          <w:szCs w:val="26"/>
          <w:lang w:eastAsia="en-US"/>
        </w:rPr>
        <w:t>ми</w:t>
      </w:r>
      <w:r w:rsidRPr="004308B3">
        <w:rPr>
          <w:rFonts w:eastAsiaTheme="minorHAnsi"/>
          <w:sz w:val="26"/>
          <w:szCs w:val="26"/>
          <w:lang w:eastAsia="en-US"/>
        </w:rPr>
        <w:t xml:space="preserve"> актами Российской Федерации, нормативными правовыми актами Курской области, муниципальными правовыми актами;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7) отказ Администрации, предоставляющей муниципальную услугу, должностного ли</w:t>
      </w:r>
      <w:r w:rsidR="00CD25F4" w:rsidRPr="004308B3">
        <w:rPr>
          <w:rFonts w:eastAsiaTheme="minorHAnsi"/>
          <w:sz w:val="26"/>
          <w:szCs w:val="26"/>
          <w:lang w:eastAsia="en-US"/>
        </w:rPr>
        <w:t>ца Администрации, предоставляющей</w:t>
      </w:r>
      <w:r w:rsidRPr="004308B3">
        <w:rPr>
          <w:rFonts w:eastAsiaTheme="minorHAnsi"/>
          <w:sz w:val="26"/>
          <w:szCs w:val="26"/>
          <w:lang w:eastAsia="en-US"/>
        </w:rPr>
        <w:t xml:space="preserve"> муниципальную услугу, многофункционального центра, работника многофункционального центра, привлекаемых организац</w:t>
      </w:r>
      <w:r w:rsidR="00CD25F4" w:rsidRPr="004308B3">
        <w:rPr>
          <w:rFonts w:eastAsiaTheme="minorHAnsi"/>
          <w:sz w:val="26"/>
          <w:szCs w:val="26"/>
          <w:lang w:eastAsia="en-US"/>
        </w:rPr>
        <w:t>ий</w:t>
      </w:r>
      <w:r w:rsidRPr="004308B3">
        <w:rPr>
          <w:rFonts w:eastAsiaTheme="minorHAnsi"/>
          <w:sz w:val="26"/>
          <w:szCs w:val="26"/>
          <w:lang w:eastAsia="en-US"/>
        </w:rPr>
        <w:t xml:space="preserve"> или их работников в исправлении допущенных ими опечаток и ошибок в выданных в результате предоставления муниципальн</w:t>
      </w:r>
      <w:r w:rsidR="00CD25F4" w:rsidRPr="004308B3">
        <w:rPr>
          <w:rFonts w:eastAsiaTheme="minorHAnsi"/>
          <w:sz w:val="26"/>
          <w:szCs w:val="26"/>
          <w:lang w:eastAsia="en-US"/>
        </w:rPr>
        <w:t>ой</w:t>
      </w:r>
      <w:r w:rsidRPr="004308B3">
        <w:rPr>
          <w:rFonts w:eastAsiaTheme="minorHAnsi"/>
          <w:sz w:val="26"/>
          <w:szCs w:val="26"/>
          <w:lang w:eastAsia="en-US"/>
        </w:rPr>
        <w:t xml:space="preserve"> услуги документах либо нарушение установленного срока таких исправлений.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В указанном случае досудебное (внесудебное) обжалование заявителем решений и действий </w:t>
      </w:r>
      <w:r w:rsidR="00CD25F4" w:rsidRPr="004308B3">
        <w:rPr>
          <w:rFonts w:eastAsiaTheme="minorHAnsi"/>
          <w:sz w:val="26"/>
          <w:szCs w:val="26"/>
          <w:lang w:eastAsia="en-US"/>
        </w:rPr>
        <w:t>(бездействия)</w:t>
      </w:r>
      <w:r w:rsidRPr="004308B3">
        <w:rPr>
          <w:rFonts w:eastAsiaTheme="minorHAnsi"/>
          <w:sz w:val="26"/>
          <w:szCs w:val="26"/>
          <w:lang w:eastAsia="en-US"/>
        </w:rPr>
        <w:t>многофункционального центра, работника многофункционального центра возможно в случае, если на многофункциональн</w:t>
      </w:r>
      <w:r w:rsidR="00CD25F4" w:rsidRPr="004308B3">
        <w:rPr>
          <w:rFonts w:eastAsiaTheme="minorHAnsi"/>
          <w:sz w:val="26"/>
          <w:szCs w:val="26"/>
          <w:lang w:eastAsia="en-US"/>
        </w:rPr>
        <w:t>ый</w:t>
      </w:r>
      <w:r w:rsidRPr="004308B3">
        <w:rPr>
          <w:rFonts w:eastAsiaTheme="minorHAnsi"/>
          <w:sz w:val="26"/>
          <w:szCs w:val="26"/>
          <w:lang w:eastAsia="en-US"/>
        </w:rPr>
        <w:t xml:space="preserve"> центр, решения и действия (бездействие) которого обжалуются, возложена функция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 по предоставлению соответствующих</w:t>
      </w:r>
      <w:r w:rsidRPr="004308B3">
        <w:rPr>
          <w:rFonts w:eastAsiaTheme="minorHAnsi"/>
          <w:sz w:val="26"/>
          <w:szCs w:val="26"/>
          <w:lang w:eastAsia="en-US"/>
        </w:rPr>
        <w:t xml:space="preserve"> муниципальных услуг в полном объеме, в соответствии с муниципальными правовыми актами, которыми 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на </w:t>
      </w:r>
      <w:r w:rsidRPr="004308B3">
        <w:rPr>
          <w:rFonts w:eastAsiaTheme="minorHAnsi"/>
          <w:sz w:val="26"/>
          <w:szCs w:val="26"/>
          <w:lang w:eastAsia="en-US"/>
        </w:rPr>
        <w:t>многофу</w:t>
      </w:r>
      <w:r w:rsidR="00CD25F4" w:rsidRPr="004308B3">
        <w:rPr>
          <w:rFonts w:eastAsiaTheme="minorHAnsi"/>
          <w:sz w:val="26"/>
          <w:szCs w:val="26"/>
          <w:lang w:eastAsia="en-US"/>
        </w:rPr>
        <w:t>нкциональные</w:t>
      </w:r>
      <w:r w:rsidRPr="004308B3">
        <w:rPr>
          <w:rFonts w:eastAsiaTheme="minorHAnsi"/>
          <w:sz w:val="26"/>
          <w:szCs w:val="26"/>
          <w:lang w:eastAsia="en-US"/>
        </w:rPr>
        <w:t xml:space="preserve"> центры возложена функция по предоставлению соответствующих муниципальных услуг (а так</w:t>
      </w:r>
      <w:r w:rsidR="00CD25F4" w:rsidRPr="004308B3">
        <w:rPr>
          <w:rFonts w:eastAsiaTheme="minorHAnsi"/>
          <w:sz w:val="26"/>
          <w:szCs w:val="26"/>
          <w:lang w:eastAsia="en-US"/>
        </w:rPr>
        <w:t>же</w:t>
      </w:r>
      <w:r w:rsidRPr="004308B3">
        <w:rPr>
          <w:rFonts w:eastAsiaTheme="minorHAnsi"/>
          <w:sz w:val="26"/>
          <w:szCs w:val="26"/>
          <w:lang w:eastAsia="en-US"/>
        </w:rPr>
        <w:t xml:space="preserve"> государственных услуг, предоставляемых в рамках осуществления органами местного самоуправления отдельн</w:t>
      </w:r>
      <w:r w:rsidR="00CD25F4" w:rsidRPr="004308B3">
        <w:rPr>
          <w:rFonts w:eastAsiaTheme="minorHAnsi"/>
          <w:sz w:val="26"/>
          <w:szCs w:val="26"/>
          <w:lang w:eastAsia="en-US"/>
        </w:rPr>
        <w:t>ых</w:t>
      </w:r>
      <w:r w:rsidRPr="004308B3">
        <w:rPr>
          <w:rFonts w:eastAsiaTheme="minorHAnsi"/>
          <w:sz w:val="26"/>
          <w:szCs w:val="26"/>
          <w:lang w:eastAsia="en-US"/>
        </w:rPr>
        <w:t xml:space="preserve"> государственных полномочий) в полном объеме, включая принятие решения о предоставлении муниципальной услуги или отказе в ее предоставлении. </w:t>
      </w:r>
    </w:p>
    <w:p w:rsidR="00934FA0" w:rsidRPr="004308B3" w:rsidRDefault="00934FA0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934FA0" w:rsidRPr="004308B3" w:rsidRDefault="00934FA0" w:rsidP="004308B3">
      <w:pPr>
        <w:spacing w:line="276" w:lineRule="auto"/>
        <w:jc w:val="left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</w:t>
      </w:r>
      <w:r w:rsidR="00CD25F4" w:rsidRPr="004308B3">
        <w:rPr>
          <w:rFonts w:eastAsiaTheme="minorHAnsi"/>
          <w:sz w:val="26"/>
          <w:szCs w:val="26"/>
          <w:lang w:eastAsia="en-US"/>
        </w:rPr>
        <w:t>ми</w:t>
      </w:r>
      <w:r w:rsidRPr="004308B3">
        <w:rPr>
          <w:rFonts w:eastAsiaTheme="minorHAnsi"/>
          <w:sz w:val="26"/>
          <w:szCs w:val="26"/>
          <w:lang w:eastAsia="en-US"/>
        </w:rPr>
        <w:t xml:space="preserve"> законами и принятыми в соответствии с ними иными нормативными правовыми актами Российской Федерации, законами и ины</w:t>
      </w:r>
      <w:r w:rsidR="00CD25F4" w:rsidRPr="004308B3">
        <w:rPr>
          <w:rFonts w:eastAsiaTheme="minorHAnsi"/>
          <w:sz w:val="26"/>
          <w:szCs w:val="26"/>
          <w:lang w:eastAsia="en-US"/>
        </w:rPr>
        <w:t>ми</w:t>
      </w:r>
      <w:r w:rsidRPr="004308B3">
        <w:rPr>
          <w:rFonts w:eastAsiaTheme="minorHAnsi"/>
          <w:sz w:val="26"/>
          <w:szCs w:val="26"/>
          <w:lang w:eastAsia="en-US"/>
        </w:rPr>
        <w:t xml:space="preserve"> нормативными правовыми актами Курской области, муниципальными правовыми актами. 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color w:val="000000"/>
          <w:sz w:val="26"/>
          <w:szCs w:val="26"/>
          <w:lang w:eastAsia="en-US"/>
        </w:rPr>
        <w:t xml:space="preserve">В </w:t>
      </w:r>
      <w:r w:rsidR="00CA7F98" w:rsidRPr="004308B3">
        <w:rPr>
          <w:rFonts w:eastAsiaTheme="minorHAnsi"/>
          <w:sz w:val="26"/>
          <w:szCs w:val="26"/>
          <w:lang w:eastAsia="en-US"/>
        </w:rPr>
        <w:t>указанном случае досудебное (внесудебное) обжалование заявителем решений и действий (бездействи</w:t>
      </w:r>
      <w:r w:rsidRPr="004308B3">
        <w:rPr>
          <w:rFonts w:eastAsiaTheme="minorHAnsi"/>
          <w:sz w:val="26"/>
          <w:szCs w:val="26"/>
          <w:lang w:eastAsia="en-US"/>
        </w:rPr>
        <w:t>я)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многофункционального центра, работника многофункционального центра возможно в сл</w:t>
      </w:r>
      <w:r w:rsidRPr="004308B3">
        <w:rPr>
          <w:rFonts w:eastAsiaTheme="minorHAnsi"/>
          <w:sz w:val="26"/>
          <w:szCs w:val="26"/>
          <w:lang w:eastAsia="en-US"/>
        </w:rPr>
        <w:t>учае, если на многофункциональный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центр, решения и действия (бездействие) которого обжалуются, возложена функция </w:t>
      </w:r>
      <w:r w:rsidRPr="004308B3">
        <w:rPr>
          <w:rFonts w:eastAsiaTheme="minorHAnsi"/>
          <w:sz w:val="26"/>
          <w:szCs w:val="26"/>
          <w:lang w:eastAsia="en-US"/>
        </w:rPr>
        <w:t>по предоставлению соответствующих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муниципальных услуг в полном объеме в соответствии с муниципальными правовыми актами, к</w:t>
      </w:r>
      <w:r w:rsidRPr="004308B3">
        <w:rPr>
          <w:rFonts w:eastAsiaTheme="minorHAnsi"/>
          <w:sz w:val="26"/>
          <w:szCs w:val="26"/>
          <w:lang w:eastAsia="en-US"/>
        </w:rPr>
        <w:t>оторыми на многофункциональные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центры возложена функция по предоставлению соответству</w:t>
      </w:r>
      <w:r w:rsidRPr="004308B3">
        <w:rPr>
          <w:rFonts w:eastAsiaTheme="minorHAnsi"/>
          <w:sz w:val="26"/>
          <w:szCs w:val="26"/>
          <w:lang w:eastAsia="en-US"/>
        </w:rPr>
        <w:t>ющих муниципальных услуг (а также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государственных услуг, предоставляемых в рамках осуществления органами </w:t>
      </w:r>
      <w:r w:rsidRPr="004308B3">
        <w:rPr>
          <w:rFonts w:eastAsiaTheme="minorHAnsi"/>
          <w:sz w:val="26"/>
          <w:szCs w:val="26"/>
          <w:lang w:eastAsia="en-US"/>
        </w:rPr>
        <w:t>местного самоуправления отдельных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государственных полномочий) в полном объеме, включая принятие решения о предостав</w:t>
      </w:r>
      <w:r w:rsidRPr="004308B3">
        <w:rPr>
          <w:rFonts w:eastAsiaTheme="minorHAnsi"/>
          <w:sz w:val="26"/>
          <w:szCs w:val="26"/>
          <w:lang w:eastAsia="en-US"/>
        </w:rPr>
        <w:t>лении муниципальной услуги или об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отказе в ее предоставлении. 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  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>5.3. Органы местного самоуправления Курской области, многофункциональные центры, либо соответствующи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>й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 xml:space="preserve"> орган государственной власти (орган местного самоуправления) публично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>-правового образования, являющийся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 xml:space="preserve"> учредителем многофункционального центра (далее - учредитель мног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>офункционального центра), а также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 xml:space="preserve"> привлекаемые организации и уполномоченные на рассмотрение жалобы дол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>жностные лица, которым может быть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 xml:space="preserve"> направлена жалоба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Жалоба может быть направлена в: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-Администрацию Иванчиковского сельсовета;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-многофункциональный центр либо в соответствующий орган государственной власти (орган местного самоуправлени</w:t>
      </w:r>
      <w:r w:rsidR="00CD25F4" w:rsidRPr="004308B3">
        <w:rPr>
          <w:rFonts w:eastAsiaTheme="minorHAnsi"/>
          <w:sz w:val="26"/>
          <w:szCs w:val="26"/>
          <w:lang w:eastAsia="en-US"/>
        </w:rPr>
        <w:t>я</w:t>
      </w:r>
      <w:r w:rsidRPr="004308B3">
        <w:rPr>
          <w:rFonts w:eastAsiaTheme="minorHAnsi"/>
          <w:sz w:val="26"/>
          <w:szCs w:val="26"/>
          <w:lang w:eastAsia="en-US"/>
        </w:rPr>
        <w:t xml:space="preserve"> публично-правового образования, являющийся учредителем многофункциона</w:t>
      </w:r>
      <w:r w:rsidR="00CD25F4" w:rsidRPr="004308B3">
        <w:rPr>
          <w:rFonts w:eastAsiaTheme="minorHAnsi"/>
          <w:sz w:val="26"/>
          <w:szCs w:val="26"/>
          <w:lang w:eastAsia="en-US"/>
        </w:rPr>
        <w:t>льного центра (далее - учредитель</w:t>
      </w:r>
      <w:r w:rsidRPr="004308B3">
        <w:rPr>
          <w:rFonts w:eastAsiaTheme="minorHAnsi"/>
          <w:sz w:val="26"/>
          <w:szCs w:val="26"/>
          <w:lang w:eastAsia="en-US"/>
        </w:rPr>
        <w:t xml:space="preserve"> многофункционального центра);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-привлекаемые организации.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Жалобы рассматривают: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-в Администрации Иванчиковского сельсовета - уполномоченное на рассмотрение жалоб должностное лицо;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-руководитель многофункционального центра;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-руководитель учредителя многофункционального центра;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-руководитель привлекаемой организации. 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    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 xml:space="preserve">5.4. Порядок подачи и рассмотрения жалобы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5.4.1. Жалоба подается в письменной форме на бумажном носителе, в электронной форме в Администрацию, предоставляющу</w:t>
      </w:r>
      <w:r w:rsidR="00CD25F4" w:rsidRPr="004308B3">
        <w:rPr>
          <w:rFonts w:eastAsiaTheme="minorHAnsi"/>
          <w:sz w:val="26"/>
          <w:szCs w:val="26"/>
          <w:lang w:eastAsia="en-US"/>
        </w:rPr>
        <w:t>ю</w:t>
      </w:r>
      <w:r w:rsidRPr="004308B3">
        <w:rPr>
          <w:rFonts w:eastAsiaTheme="minorHAnsi"/>
          <w:sz w:val="26"/>
          <w:szCs w:val="26"/>
          <w:lang w:eastAsia="en-US"/>
        </w:rPr>
        <w:t xml:space="preserve"> муниципальную услугу, многофункциональный центр, либо учредителю многофункционально</w:t>
      </w:r>
      <w:r w:rsidR="00CD25F4" w:rsidRPr="004308B3">
        <w:rPr>
          <w:rFonts w:eastAsiaTheme="minorHAnsi"/>
          <w:sz w:val="26"/>
          <w:szCs w:val="26"/>
          <w:lang w:eastAsia="en-US"/>
        </w:rPr>
        <w:t>го центра, а также в привлекаемые</w:t>
      </w:r>
      <w:r w:rsidRPr="004308B3">
        <w:rPr>
          <w:rFonts w:eastAsiaTheme="minorHAnsi"/>
          <w:sz w:val="26"/>
          <w:szCs w:val="26"/>
          <w:lang w:eastAsia="en-US"/>
        </w:rPr>
        <w:t xml:space="preserve"> организации.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Жалобы на решения и действия (бездействие) Главы Иванчиковского сельсовета, предоставляющего </w:t>
      </w:r>
      <w:r w:rsidR="00FC500C" w:rsidRPr="004308B3">
        <w:rPr>
          <w:rFonts w:eastAsiaTheme="minorHAnsi"/>
          <w:sz w:val="26"/>
          <w:szCs w:val="26"/>
          <w:lang w:eastAsia="en-US"/>
        </w:rPr>
        <w:t xml:space="preserve"> </w:t>
      </w:r>
      <w:r w:rsidRPr="004308B3">
        <w:rPr>
          <w:rFonts w:eastAsiaTheme="minorHAnsi"/>
          <w:sz w:val="26"/>
          <w:szCs w:val="26"/>
          <w:lang w:eastAsia="en-US"/>
        </w:rPr>
        <w:t>муниципальную услуг подаются в вышестоящий орган (при его наличии), либо в случае его отсутствия рассматриваются непосредственно Глав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ой </w:t>
      </w:r>
      <w:r w:rsidRPr="004308B3">
        <w:rPr>
          <w:rFonts w:eastAsiaTheme="minorHAnsi"/>
          <w:sz w:val="26"/>
          <w:szCs w:val="26"/>
          <w:lang w:eastAsia="en-US"/>
        </w:rPr>
        <w:t xml:space="preserve">Иванчиковского сельсовета, предоставляющего муниципальную услугу.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 многофункционального центра.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Жалобы на решения и действия (бездействие) многофункционального центра подаются учредителю многофункционально центра.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Жалобы на решения и действия (бездействие) работников привлекаемых организаций, подаются руководителям эт</w:t>
      </w:r>
      <w:r w:rsidR="00CD25F4" w:rsidRPr="004308B3">
        <w:rPr>
          <w:rFonts w:eastAsiaTheme="minorHAnsi"/>
          <w:sz w:val="26"/>
          <w:szCs w:val="26"/>
          <w:lang w:eastAsia="en-US"/>
        </w:rPr>
        <w:t>их</w:t>
      </w:r>
      <w:r w:rsidRPr="004308B3">
        <w:rPr>
          <w:rFonts w:eastAsiaTheme="minorHAnsi"/>
          <w:sz w:val="26"/>
          <w:szCs w:val="26"/>
          <w:lang w:eastAsia="en-US"/>
        </w:rPr>
        <w:t xml:space="preserve"> организаций. 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  </w:t>
      </w:r>
      <w:r w:rsidR="00CA7F98" w:rsidRPr="004308B3">
        <w:rPr>
          <w:rFonts w:eastAsiaTheme="minorHAnsi"/>
          <w:sz w:val="26"/>
          <w:szCs w:val="26"/>
          <w:lang w:eastAsia="en-US"/>
        </w:rPr>
        <w:t>5.4.2. Жалоба на решения и действия (бездействие) Администрации, предоставляющей муниципальную услугу, должностно</w:t>
      </w:r>
      <w:r w:rsidRPr="004308B3">
        <w:rPr>
          <w:rFonts w:eastAsiaTheme="minorHAnsi"/>
          <w:sz w:val="26"/>
          <w:szCs w:val="26"/>
          <w:lang w:eastAsia="en-US"/>
        </w:rPr>
        <w:t>го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лица Администрации, предоставляющего муниципальную услугу, муниципального служащего,</w:t>
      </w:r>
      <w:r w:rsidRPr="004308B3">
        <w:rPr>
          <w:rFonts w:eastAsiaTheme="minorHAnsi"/>
          <w:sz w:val="26"/>
          <w:szCs w:val="26"/>
          <w:lang w:eastAsia="en-US"/>
        </w:rPr>
        <w:t xml:space="preserve"> 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может быть направлена по почт</w:t>
      </w:r>
      <w:r w:rsidRPr="004308B3">
        <w:rPr>
          <w:rFonts w:eastAsiaTheme="minorHAnsi"/>
          <w:sz w:val="26"/>
          <w:szCs w:val="26"/>
          <w:lang w:eastAsia="en-US"/>
        </w:rPr>
        <w:t>е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через многофункциональный центр, с использованием информационно-телекоммуникационной сети "Интернет", официально сайта муниципального образования, предоставляющего муниципальную услугу, единого портала государственных муниципальных услуг, а также может быть принята при личном приеме заявителя.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Жалоба на решения и действия (бездействие) многофункционального центра, работника многофункционального центра мож</w:t>
      </w:r>
      <w:r w:rsidR="00CD25F4" w:rsidRPr="004308B3">
        <w:rPr>
          <w:rFonts w:eastAsiaTheme="minorHAnsi"/>
          <w:sz w:val="26"/>
          <w:szCs w:val="26"/>
          <w:lang w:eastAsia="en-US"/>
        </w:rPr>
        <w:t>ет</w:t>
      </w:r>
      <w:r w:rsidRPr="004308B3">
        <w:rPr>
          <w:rFonts w:eastAsiaTheme="minorHAnsi"/>
          <w:sz w:val="26"/>
          <w:szCs w:val="26"/>
          <w:lang w:eastAsia="en-US"/>
        </w:rPr>
        <w:t xml:space="preserve"> быть направлена по почте, с использованием информационно-телекоммуникационной сети "Интернет", официального сай</w:t>
      </w:r>
      <w:r w:rsidR="00CD25F4" w:rsidRPr="004308B3">
        <w:rPr>
          <w:rFonts w:eastAsiaTheme="minorHAnsi"/>
          <w:sz w:val="26"/>
          <w:szCs w:val="26"/>
          <w:lang w:eastAsia="en-US"/>
        </w:rPr>
        <w:t>та</w:t>
      </w:r>
      <w:r w:rsidRPr="004308B3">
        <w:rPr>
          <w:rFonts w:eastAsiaTheme="minorHAnsi"/>
          <w:sz w:val="26"/>
          <w:szCs w:val="26"/>
          <w:lang w:eastAsia="en-US"/>
        </w:rPr>
        <w:t xml:space="preserve"> многофункционального центра, единого портала государственных и муниципальных услу</w:t>
      </w:r>
      <w:r w:rsidR="00CD25F4" w:rsidRPr="004308B3">
        <w:rPr>
          <w:rFonts w:eastAsiaTheme="minorHAnsi"/>
          <w:sz w:val="26"/>
          <w:szCs w:val="26"/>
          <w:lang w:eastAsia="en-US"/>
        </w:rPr>
        <w:t>г, а также может быть принята на</w:t>
      </w:r>
      <w:r w:rsidRPr="004308B3">
        <w:rPr>
          <w:rFonts w:eastAsiaTheme="minorHAnsi"/>
          <w:sz w:val="26"/>
          <w:szCs w:val="26"/>
          <w:lang w:eastAsia="en-US"/>
        </w:rPr>
        <w:t xml:space="preserve"> личном приеме заявителя.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Жалоба на решения и действия (бездействие) привлекаемых организаций, а также их ра</w:t>
      </w:r>
      <w:r w:rsidR="00FC500C" w:rsidRPr="004308B3">
        <w:rPr>
          <w:rFonts w:eastAsiaTheme="minorHAnsi"/>
          <w:sz w:val="26"/>
          <w:szCs w:val="26"/>
          <w:lang w:eastAsia="en-US"/>
        </w:rPr>
        <w:t>ботников может быть направлена по</w:t>
      </w:r>
      <w:r w:rsidRPr="004308B3">
        <w:rPr>
          <w:rFonts w:eastAsiaTheme="minorHAnsi"/>
          <w:sz w:val="26"/>
          <w:szCs w:val="26"/>
          <w:lang w:eastAsia="en-US"/>
        </w:rPr>
        <w:t xml:space="preserve"> почте, с использованием информационно-телекоммуникационной сети "Интернет", официальных сайтов этих организаци</w:t>
      </w:r>
      <w:r w:rsidR="0059617A" w:rsidRPr="004308B3">
        <w:rPr>
          <w:rFonts w:eastAsiaTheme="minorHAnsi"/>
          <w:sz w:val="26"/>
          <w:szCs w:val="26"/>
          <w:lang w:eastAsia="en-US"/>
        </w:rPr>
        <w:t>й</w:t>
      </w:r>
      <w:r w:rsidRPr="004308B3">
        <w:rPr>
          <w:rFonts w:eastAsiaTheme="minorHAnsi"/>
          <w:sz w:val="26"/>
          <w:szCs w:val="26"/>
          <w:lang w:eastAsia="en-US"/>
        </w:rPr>
        <w:t xml:space="preserve"> единого портала государственных и муниципальных услуг, а также может быть принята при личном приеме заявителя.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Жалоба на решения и (или) действия (бездействие) Администрации, </w:t>
      </w:r>
      <w:r w:rsidR="00FC500C" w:rsidRPr="004308B3">
        <w:rPr>
          <w:rFonts w:eastAsiaTheme="minorHAnsi"/>
          <w:sz w:val="26"/>
          <w:szCs w:val="26"/>
          <w:lang w:eastAsia="en-US"/>
        </w:rPr>
        <w:t xml:space="preserve"> </w:t>
      </w:r>
      <w:r w:rsidRPr="004308B3">
        <w:rPr>
          <w:rFonts w:eastAsiaTheme="minorHAnsi"/>
          <w:sz w:val="26"/>
          <w:szCs w:val="26"/>
          <w:lang w:eastAsia="en-US"/>
        </w:rPr>
        <w:t xml:space="preserve">предоставляющей муниципальные услуги, должностных </w:t>
      </w:r>
      <w:r w:rsidR="00CD25F4" w:rsidRPr="004308B3">
        <w:rPr>
          <w:rFonts w:eastAsiaTheme="minorHAnsi"/>
          <w:sz w:val="26"/>
          <w:szCs w:val="26"/>
          <w:lang w:eastAsia="en-US"/>
        </w:rPr>
        <w:t>лиц</w:t>
      </w:r>
      <w:r w:rsidRPr="004308B3">
        <w:rPr>
          <w:rFonts w:eastAsiaTheme="minorHAnsi"/>
          <w:sz w:val="26"/>
          <w:szCs w:val="26"/>
          <w:lang w:eastAsia="en-US"/>
        </w:rPr>
        <w:t xml:space="preserve"> Администрации, предоставляющих муниципальные услуги, либо муниципальных служа</w:t>
      </w:r>
      <w:r w:rsidR="00CD25F4" w:rsidRPr="004308B3">
        <w:rPr>
          <w:rFonts w:eastAsiaTheme="minorHAnsi"/>
          <w:sz w:val="26"/>
          <w:szCs w:val="26"/>
          <w:lang w:eastAsia="en-US"/>
        </w:rPr>
        <w:t>щих при осуществлении в отношении</w:t>
      </w:r>
      <w:r w:rsidRPr="004308B3">
        <w:rPr>
          <w:rFonts w:eastAsiaTheme="minorHAnsi"/>
          <w:sz w:val="26"/>
          <w:szCs w:val="26"/>
          <w:lang w:eastAsia="en-US"/>
        </w:rPr>
        <w:t xml:space="preserve"> юридических лиц и индивидуальных предпринимателей, являющихся субъектами град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остроительных отношений, </w:t>
      </w:r>
      <w:r w:rsidR="00FC500C" w:rsidRPr="004308B3">
        <w:rPr>
          <w:rFonts w:eastAsiaTheme="minorHAnsi"/>
          <w:sz w:val="26"/>
          <w:szCs w:val="26"/>
          <w:lang w:eastAsia="en-US"/>
        </w:rPr>
        <w:t xml:space="preserve"> </w:t>
      </w:r>
      <w:r w:rsidR="00CD25F4" w:rsidRPr="004308B3">
        <w:rPr>
          <w:rFonts w:eastAsiaTheme="minorHAnsi"/>
          <w:sz w:val="26"/>
          <w:szCs w:val="26"/>
          <w:lang w:eastAsia="en-US"/>
        </w:rPr>
        <w:t>процедур,</w:t>
      </w:r>
      <w:r w:rsidRPr="004308B3">
        <w:rPr>
          <w:rFonts w:eastAsiaTheme="minorHAnsi"/>
          <w:sz w:val="26"/>
          <w:szCs w:val="26"/>
          <w:lang w:eastAsia="en-US"/>
        </w:rPr>
        <w:t xml:space="preserve"> включенных в исчерпывающие перечни процедур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 в сферах строительства, утверж</w:t>
      </w:r>
      <w:r w:rsidRPr="004308B3">
        <w:rPr>
          <w:rFonts w:eastAsiaTheme="minorHAnsi"/>
          <w:sz w:val="26"/>
          <w:szCs w:val="26"/>
          <w:lang w:eastAsia="en-US"/>
        </w:rPr>
        <w:t>денные Пр</w:t>
      </w:r>
      <w:r w:rsidR="00CD25F4" w:rsidRPr="004308B3">
        <w:rPr>
          <w:rFonts w:eastAsiaTheme="minorHAnsi"/>
          <w:sz w:val="26"/>
          <w:szCs w:val="26"/>
          <w:lang w:eastAsia="en-US"/>
        </w:rPr>
        <w:t>авительством Российской Федерации</w:t>
      </w:r>
      <w:r w:rsidRPr="004308B3">
        <w:rPr>
          <w:rFonts w:eastAsiaTheme="minorHAnsi"/>
          <w:sz w:val="26"/>
          <w:szCs w:val="26"/>
          <w:lang w:eastAsia="en-US"/>
        </w:rPr>
        <w:t xml:space="preserve"> в </w:t>
      </w:r>
      <w:r w:rsidR="00CD25F4" w:rsidRPr="004308B3">
        <w:rPr>
          <w:rFonts w:eastAsiaTheme="minorHAnsi"/>
          <w:sz w:val="26"/>
          <w:szCs w:val="26"/>
          <w:lang w:eastAsia="en-US"/>
        </w:rPr>
        <w:t>соответствии с частью 2 статьи 6</w:t>
      </w:r>
      <w:r w:rsidRPr="004308B3">
        <w:rPr>
          <w:rFonts w:eastAsiaTheme="minorHAnsi"/>
          <w:sz w:val="26"/>
          <w:szCs w:val="26"/>
          <w:lang w:eastAsia="en-US"/>
        </w:rPr>
        <w:t xml:space="preserve"> Градостроительного кодекса Российской Федерации, может быть подана такими лицами порядке, установленном настоящей статьей, либо в порядке, установленном антимонопольным законодательством Российск</w:t>
      </w:r>
      <w:r w:rsidR="00CD25F4" w:rsidRPr="004308B3">
        <w:rPr>
          <w:rFonts w:eastAsiaTheme="minorHAnsi"/>
          <w:sz w:val="26"/>
          <w:szCs w:val="26"/>
          <w:lang w:eastAsia="en-US"/>
        </w:rPr>
        <w:t>ой</w:t>
      </w:r>
      <w:r w:rsidRPr="004308B3">
        <w:rPr>
          <w:rFonts w:eastAsiaTheme="minorHAnsi"/>
          <w:sz w:val="26"/>
          <w:szCs w:val="26"/>
          <w:lang w:eastAsia="en-US"/>
        </w:rPr>
        <w:t xml:space="preserve"> Федерации, в антимонопольный орган. </w:t>
      </w:r>
    </w:p>
    <w:p w:rsidR="00CA7F98" w:rsidRPr="004308B3" w:rsidRDefault="00FC500C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     </w:t>
      </w:r>
      <w:r w:rsidR="00CA7F98" w:rsidRPr="004308B3">
        <w:rPr>
          <w:rFonts w:eastAsiaTheme="minorHAnsi"/>
          <w:sz w:val="26"/>
          <w:szCs w:val="26"/>
          <w:lang w:eastAsia="en-US"/>
        </w:rPr>
        <w:t>5.4.3. В случае если жалоба,</w:t>
      </w:r>
      <w:r w:rsidRPr="004308B3">
        <w:rPr>
          <w:rFonts w:eastAsiaTheme="minorHAnsi"/>
          <w:sz w:val="26"/>
          <w:szCs w:val="26"/>
          <w:lang w:eastAsia="en-US"/>
        </w:rPr>
        <w:t xml:space="preserve"> 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поданная заявителем в Администрацию, МФЦ, учредителю многофункционального центр привлекаемую организацию, в компетенцию которого не входит принятие решения по жа</w:t>
      </w:r>
      <w:r w:rsidR="00CD25F4" w:rsidRPr="004308B3">
        <w:rPr>
          <w:rFonts w:eastAsiaTheme="minorHAnsi"/>
          <w:sz w:val="26"/>
          <w:szCs w:val="26"/>
          <w:lang w:eastAsia="en-US"/>
        </w:rPr>
        <w:t>лобе в соответствии с пунктом 5.4.1.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настоящего Административного регламента, в течение 3 рабочих дней со дня ее регистр</w:t>
      </w:r>
      <w:r w:rsidR="00CD25F4" w:rsidRPr="004308B3">
        <w:rPr>
          <w:rFonts w:eastAsiaTheme="minorHAnsi"/>
          <w:sz w:val="26"/>
          <w:szCs w:val="26"/>
          <w:lang w:eastAsia="en-US"/>
        </w:rPr>
        <w:t>ации Администрация, получившая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жалобу направляет ее в уполномоченный на ее рассмотрение орган и в письменной форме информирует заявителя 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о 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перенаправлении жалобы. </w:t>
      </w:r>
    </w:p>
    <w:p w:rsidR="00CA7F98" w:rsidRPr="004308B3" w:rsidRDefault="00FC500C" w:rsidP="004308B3">
      <w:pPr>
        <w:spacing w:line="276" w:lineRule="auto"/>
        <w:jc w:val="left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4308B3">
        <w:rPr>
          <w:rFonts w:eastAsiaTheme="minorHAnsi"/>
          <w:b/>
          <w:sz w:val="26"/>
          <w:szCs w:val="26"/>
          <w:lang w:eastAsia="en-US"/>
        </w:rPr>
        <w:t xml:space="preserve">    </w:t>
      </w:r>
      <w:r w:rsidR="00CA7F98" w:rsidRPr="004308B3">
        <w:rPr>
          <w:rFonts w:eastAsiaTheme="minorHAnsi"/>
          <w:b/>
          <w:sz w:val="26"/>
          <w:szCs w:val="26"/>
          <w:lang w:eastAsia="en-US"/>
        </w:rPr>
        <w:t>5.4.4</w:t>
      </w:r>
      <w:r w:rsidRPr="004308B3">
        <w:rPr>
          <w:rFonts w:eastAsiaTheme="minorHAnsi"/>
          <w:b/>
          <w:sz w:val="26"/>
          <w:szCs w:val="26"/>
          <w:lang w:eastAsia="en-US"/>
        </w:rPr>
        <w:t>.</w:t>
      </w:r>
      <w:r w:rsidR="00CA7F98" w:rsidRPr="004308B3">
        <w:rPr>
          <w:rFonts w:eastAsiaTheme="minorHAnsi"/>
          <w:b/>
          <w:sz w:val="26"/>
          <w:szCs w:val="26"/>
          <w:lang w:eastAsia="en-US"/>
        </w:rPr>
        <w:t xml:space="preserve"> Жалоба должна содержать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: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наименование Администрации предоставляющей муниципальную услугу, должностного лица органа, предос</w:t>
      </w:r>
      <w:r w:rsidR="00CD25F4" w:rsidRPr="004308B3">
        <w:rPr>
          <w:rFonts w:eastAsiaTheme="minorHAnsi"/>
          <w:sz w:val="26"/>
          <w:szCs w:val="26"/>
          <w:lang w:eastAsia="en-US"/>
        </w:rPr>
        <w:t>т</w:t>
      </w:r>
      <w:r w:rsidRPr="004308B3">
        <w:rPr>
          <w:rFonts w:eastAsiaTheme="minorHAnsi"/>
          <w:sz w:val="26"/>
          <w:szCs w:val="26"/>
          <w:lang w:eastAsia="en-US"/>
        </w:rPr>
        <w:t>авляющ</w:t>
      </w:r>
      <w:r w:rsidR="00CD25F4" w:rsidRPr="004308B3">
        <w:rPr>
          <w:rFonts w:eastAsiaTheme="minorHAnsi"/>
          <w:sz w:val="26"/>
          <w:szCs w:val="26"/>
          <w:lang w:eastAsia="en-US"/>
        </w:rPr>
        <w:t>ей</w:t>
      </w:r>
      <w:r w:rsidRPr="004308B3">
        <w:rPr>
          <w:rFonts w:eastAsiaTheme="minorHAnsi"/>
          <w:sz w:val="26"/>
          <w:szCs w:val="26"/>
          <w:lang w:eastAsia="en-US"/>
        </w:rPr>
        <w:t xml:space="preserve"> муниципальную услугу, либо муниципального служащего, многофункционального центра, его руководителя и (или) работни</w:t>
      </w:r>
      <w:r w:rsidR="00CD25F4" w:rsidRPr="004308B3">
        <w:rPr>
          <w:rFonts w:eastAsiaTheme="minorHAnsi"/>
          <w:sz w:val="26"/>
          <w:szCs w:val="26"/>
          <w:lang w:eastAsia="en-US"/>
        </w:rPr>
        <w:t>ков</w:t>
      </w:r>
      <w:r w:rsidRPr="004308B3">
        <w:rPr>
          <w:rFonts w:eastAsiaTheme="minorHAnsi"/>
          <w:sz w:val="26"/>
          <w:szCs w:val="26"/>
          <w:lang w:eastAsia="en-US"/>
        </w:rPr>
        <w:t xml:space="preserve"> привлекаемых организаций, их руководителей и (или) работников, решения и действия (бездействие) которых обжалуются;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либо </w:t>
      </w:r>
      <w:r w:rsidRPr="004308B3">
        <w:rPr>
          <w:rFonts w:eastAsiaTheme="minorHAnsi"/>
          <w:sz w:val="26"/>
          <w:szCs w:val="26"/>
          <w:lang w:eastAsia="en-US"/>
        </w:rPr>
        <w:t>наименование, сведения о месте нахождения заявителя - юридического лица, а также номер (номера) контактного телефо</w:t>
      </w:r>
      <w:r w:rsidR="00CD25F4" w:rsidRPr="004308B3">
        <w:rPr>
          <w:rFonts w:eastAsiaTheme="minorHAnsi"/>
          <w:sz w:val="26"/>
          <w:szCs w:val="26"/>
          <w:lang w:eastAsia="en-US"/>
        </w:rPr>
        <w:t>на</w:t>
      </w:r>
      <w:r w:rsidRPr="004308B3">
        <w:rPr>
          <w:rFonts w:eastAsiaTheme="minorHAnsi"/>
          <w:sz w:val="26"/>
          <w:szCs w:val="26"/>
          <w:lang w:eastAsia="en-US"/>
        </w:rPr>
        <w:t xml:space="preserve"> 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, </w:t>
      </w:r>
      <w:r w:rsidRPr="004308B3">
        <w:rPr>
          <w:rFonts w:eastAsiaTheme="minorHAnsi"/>
          <w:sz w:val="26"/>
          <w:szCs w:val="26"/>
          <w:lang w:eastAsia="en-US"/>
        </w:rPr>
        <w:t xml:space="preserve">адрес (адреса) электронной почты (при наличии) и почтовый адрес, по которым должен быть направлен ответ заявителю;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3) сведения об обжалуемых решениях и действиях (бездействии) Администрации, пр</w:t>
      </w:r>
      <w:r w:rsidR="00CD25F4" w:rsidRPr="004308B3">
        <w:rPr>
          <w:rFonts w:eastAsiaTheme="minorHAnsi"/>
          <w:sz w:val="26"/>
          <w:szCs w:val="26"/>
          <w:lang w:eastAsia="en-US"/>
        </w:rPr>
        <w:t>едоставляющей муниципальную услугу,</w:t>
      </w:r>
      <w:r w:rsidRPr="004308B3">
        <w:rPr>
          <w:rFonts w:eastAsiaTheme="minorHAnsi"/>
          <w:sz w:val="26"/>
          <w:szCs w:val="26"/>
          <w:lang w:eastAsia="en-US"/>
        </w:rPr>
        <w:t xml:space="preserve"> должностного лица Администрации, предоставляющей муниципальную ус</w:t>
      </w:r>
      <w:r w:rsidR="00CD25F4" w:rsidRPr="004308B3">
        <w:rPr>
          <w:rFonts w:eastAsiaTheme="minorHAnsi"/>
          <w:sz w:val="26"/>
          <w:szCs w:val="26"/>
          <w:lang w:eastAsia="en-US"/>
        </w:rPr>
        <w:t>лугу, либо муниципального служа</w:t>
      </w:r>
      <w:r w:rsidRPr="004308B3">
        <w:rPr>
          <w:rFonts w:eastAsiaTheme="minorHAnsi"/>
          <w:sz w:val="26"/>
          <w:szCs w:val="26"/>
          <w:lang w:eastAsia="en-US"/>
        </w:rPr>
        <w:t>ще</w:t>
      </w:r>
      <w:r w:rsidR="00CD25F4" w:rsidRPr="004308B3">
        <w:rPr>
          <w:rFonts w:eastAsiaTheme="minorHAnsi"/>
          <w:sz w:val="26"/>
          <w:szCs w:val="26"/>
          <w:lang w:eastAsia="en-US"/>
        </w:rPr>
        <w:t>го</w:t>
      </w:r>
      <w:r w:rsidRPr="004308B3">
        <w:rPr>
          <w:rFonts w:eastAsiaTheme="minorHAnsi"/>
          <w:sz w:val="26"/>
          <w:szCs w:val="26"/>
          <w:lang w:eastAsia="en-US"/>
        </w:rPr>
        <w:t xml:space="preserve"> многофункционального центра, работника многофункционального центра, привлекаемых организаций, их работников;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4) доводы, на основании которых заявитель не согласен с решением и действием (бездействием) Администрац</w:t>
      </w:r>
      <w:r w:rsidR="00CD25F4" w:rsidRPr="004308B3">
        <w:rPr>
          <w:rFonts w:eastAsiaTheme="minorHAnsi"/>
          <w:sz w:val="26"/>
          <w:szCs w:val="26"/>
          <w:lang w:eastAsia="en-US"/>
        </w:rPr>
        <w:t>ии</w:t>
      </w:r>
      <w:r w:rsidRPr="004308B3">
        <w:rPr>
          <w:rFonts w:eastAsiaTheme="minorHAnsi"/>
          <w:sz w:val="26"/>
          <w:szCs w:val="26"/>
          <w:lang w:eastAsia="en-US"/>
        </w:rPr>
        <w:t xml:space="preserve"> предоставляющей муниципальную услугу, должностного лица Администрации предоставляющей муниципальную услугу, 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либо </w:t>
      </w:r>
      <w:r w:rsidRPr="004308B3">
        <w:rPr>
          <w:rFonts w:eastAsiaTheme="minorHAnsi"/>
          <w:sz w:val="26"/>
          <w:szCs w:val="26"/>
          <w:lang w:eastAsia="en-US"/>
        </w:rPr>
        <w:t>муниципального служащего, многофункционального центра, работника многофун</w:t>
      </w:r>
      <w:r w:rsidR="00CD25F4" w:rsidRPr="004308B3">
        <w:rPr>
          <w:rFonts w:eastAsiaTheme="minorHAnsi"/>
          <w:sz w:val="26"/>
          <w:szCs w:val="26"/>
          <w:lang w:eastAsia="en-US"/>
        </w:rPr>
        <w:t>кционального центра, привлекаемых</w:t>
      </w:r>
      <w:r w:rsidRPr="004308B3">
        <w:rPr>
          <w:rFonts w:eastAsiaTheme="minorHAnsi"/>
          <w:sz w:val="26"/>
          <w:szCs w:val="26"/>
          <w:lang w:eastAsia="en-US"/>
        </w:rPr>
        <w:t xml:space="preserve"> организаций, их работников. Заявителем могут быть представлены документы (п</w:t>
      </w:r>
      <w:r w:rsidR="00CD25F4" w:rsidRPr="004308B3">
        <w:rPr>
          <w:rFonts w:eastAsiaTheme="minorHAnsi"/>
          <w:sz w:val="26"/>
          <w:szCs w:val="26"/>
          <w:lang w:eastAsia="en-US"/>
        </w:rPr>
        <w:t>ри наличии), подтверждающие доводы</w:t>
      </w:r>
      <w:r w:rsidRPr="004308B3">
        <w:rPr>
          <w:rFonts w:eastAsiaTheme="minorHAnsi"/>
          <w:sz w:val="26"/>
          <w:szCs w:val="26"/>
          <w:lang w:eastAsia="en-US"/>
        </w:rPr>
        <w:t xml:space="preserve"> заявителя, либо их копии. 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     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 xml:space="preserve">5.5. Сроки рассмотрения жалобы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Жалоба, поступившая в Администрацию, предоставляющую муниципальную услугу, многофункциональный центр, учредите</w:t>
      </w:r>
      <w:r w:rsidR="00CD25F4" w:rsidRPr="004308B3">
        <w:rPr>
          <w:rFonts w:eastAsiaTheme="minorHAnsi"/>
          <w:sz w:val="26"/>
          <w:szCs w:val="26"/>
          <w:lang w:eastAsia="en-US"/>
        </w:rPr>
        <w:t>лю</w:t>
      </w:r>
      <w:r w:rsidRPr="004308B3">
        <w:rPr>
          <w:rFonts w:eastAsiaTheme="minorHAnsi"/>
          <w:sz w:val="26"/>
          <w:szCs w:val="26"/>
          <w:lang w:eastAsia="en-US"/>
        </w:rPr>
        <w:t xml:space="preserve"> многофункционального центра, в привлекаемые организации, либо вышестоящий орган (при его наличии), подле</w:t>
      </w:r>
      <w:r w:rsidR="00CD25F4" w:rsidRPr="004308B3">
        <w:rPr>
          <w:rFonts w:eastAsiaTheme="minorHAnsi"/>
          <w:sz w:val="26"/>
          <w:szCs w:val="26"/>
          <w:lang w:eastAsia="en-US"/>
        </w:rPr>
        <w:t>жит</w:t>
      </w:r>
      <w:r w:rsidRPr="004308B3">
        <w:rPr>
          <w:rFonts w:eastAsiaTheme="minorHAnsi"/>
          <w:sz w:val="26"/>
          <w:szCs w:val="26"/>
          <w:lang w:eastAsia="en-US"/>
        </w:rPr>
        <w:t xml:space="preserve"> рассмотрению в течение пятнадцати рабочих дней со дня ее регистрации, а в случае обжалования отказа Администрац</w:t>
      </w:r>
      <w:r w:rsidR="00CD25F4" w:rsidRPr="004308B3">
        <w:rPr>
          <w:rFonts w:eastAsiaTheme="minorHAnsi"/>
          <w:sz w:val="26"/>
          <w:szCs w:val="26"/>
          <w:lang w:eastAsia="en-US"/>
        </w:rPr>
        <w:t>ии</w:t>
      </w:r>
      <w:r w:rsidRPr="004308B3">
        <w:rPr>
          <w:rFonts w:eastAsiaTheme="minorHAnsi"/>
          <w:sz w:val="26"/>
          <w:szCs w:val="26"/>
          <w:lang w:eastAsia="en-US"/>
        </w:rPr>
        <w:t xml:space="preserve"> предоставляющей муниципальную услугу, многофункционального центра, привлекаемых организаций, в приеме документо</w:t>
      </w:r>
      <w:r w:rsidR="00CD25F4" w:rsidRPr="004308B3">
        <w:rPr>
          <w:rFonts w:eastAsiaTheme="minorHAnsi"/>
          <w:sz w:val="26"/>
          <w:szCs w:val="26"/>
          <w:lang w:eastAsia="en-US"/>
        </w:rPr>
        <w:t>в</w:t>
      </w:r>
      <w:r w:rsidRPr="004308B3">
        <w:rPr>
          <w:rFonts w:eastAsiaTheme="minorHAnsi"/>
          <w:sz w:val="26"/>
          <w:szCs w:val="26"/>
          <w:lang w:eastAsia="en-US"/>
        </w:rPr>
        <w:t xml:space="preserve"> заявителя либо в исправлении допущенных опечаток и ошибок или в случае обжалования нарушения установленного ср</w:t>
      </w:r>
      <w:r w:rsidR="00CD25F4" w:rsidRPr="004308B3">
        <w:rPr>
          <w:rFonts w:eastAsiaTheme="minorHAnsi"/>
          <w:sz w:val="26"/>
          <w:szCs w:val="26"/>
          <w:lang w:eastAsia="en-US"/>
        </w:rPr>
        <w:t>ока</w:t>
      </w:r>
      <w:r w:rsidRPr="004308B3">
        <w:rPr>
          <w:rFonts w:eastAsiaTheme="minorHAnsi"/>
          <w:sz w:val="26"/>
          <w:szCs w:val="26"/>
          <w:lang w:eastAsia="en-US"/>
        </w:rPr>
        <w:t xml:space="preserve"> таких исправлений - в течение пяти рабочих дней со дня ее регистрации. 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 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>5.6. Перечень оснований для приостановления рассмотрения жалобы в случае, если возможно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>сть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 xml:space="preserve"> приостановления предусмотрена законодательством Российской Федерации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Оснований для приостановления рассмотрения жалобы по данной муниципальной услуге законодательством Российс</w:t>
      </w:r>
      <w:r w:rsidR="00CD25F4" w:rsidRPr="004308B3">
        <w:rPr>
          <w:rFonts w:eastAsiaTheme="minorHAnsi"/>
          <w:sz w:val="26"/>
          <w:szCs w:val="26"/>
          <w:lang w:eastAsia="en-US"/>
        </w:rPr>
        <w:t>кой</w:t>
      </w:r>
      <w:r w:rsidRPr="004308B3">
        <w:rPr>
          <w:rFonts w:eastAsiaTheme="minorHAnsi"/>
          <w:sz w:val="26"/>
          <w:szCs w:val="26"/>
          <w:lang w:eastAsia="en-US"/>
        </w:rPr>
        <w:t xml:space="preserve"> Федерации, законами и иными нормативными правовыми актами Курской области, муниципальными правовыми актами 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не </w:t>
      </w:r>
      <w:r w:rsidRPr="004308B3">
        <w:rPr>
          <w:rFonts w:eastAsiaTheme="minorHAnsi"/>
          <w:sz w:val="26"/>
          <w:szCs w:val="26"/>
          <w:lang w:eastAsia="en-US"/>
        </w:rPr>
        <w:t xml:space="preserve">предусмотрено. 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  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 xml:space="preserve">5.7. Результат рассмотрения жалобы </w:t>
      </w:r>
    </w:p>
    <w:p w:rsidR="00CD25F4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1) жалоба удовлетворяется, в том числе в форме отмены принятого решения, исправления допущенных опечаток и ошибо</w:t>
      </w:r>
      <w:r w:rsidR="00CD25F4" w:rsidRPr="004308B3">
        <w:rPr>
          <w:rFonts w:eastAsiaTheme="minorHAnsi"/>
          <w:sz w:val="26"/>
          <w:szCs w:val="26"/>
          <w:lang w:eastAsia="en-US"/>
        </w:rPr>
        <w:t>к в</w:t>
      </w:r>
      <w:r w:rsidRPr="004308B3">
        <w:rPr>
          <w:rFonts w:eastAsiaTheme="minorHAnsi"/>
          <w:sz w:val="26"/>
          <w:szCs w:val="26"/>
          <w:lang w:eastAsia="en-US"/>
        </w:rPr>
        <w:t xml:space="preserve"> выданных в результате предоставления муниципальной услуги документах, возврата заявителю денежных средств, взи</w:t>
      </w:r>
      <w:r w:rsidR="00CD25F4" w:rsidRPr="004308B3">
        <w:rPr>
          <w:rFonts w:eastAsiaTheme="minorHAnsi"/>
          <w:sz w:val="26"/>
          <w:szCs w:val="26"/>
          <w:lang w:eastAsia="en-US"/>
        </w:rPr>
        <w:t>мание</w:t>
      </w:r>
      <w:r w:rsidRPr="004308B3">
        <w:rPr>
          <w:rFonts w:eastAsiaTheme="minorHAnsi"/>
          <w:sz w:val="26"/>
          <w:szCs w:val="26"/>
          <w:lang w:eastAsia="en-US"/>
        </w:rPr>
        <w:t xml:space="preserve"> которых не предусмотрено нормативными правовыми актами Российской Федерации, нормативными правовыми актами Курс</w:t>
      </w:r>
      <w:r w:rsidR="00CD25F4" w:rsidRPr="004308B3">
        <w:rPr>
          <w:rFonts w:eastAsiaTheme="minorHAnsi"/>
          <w:sz w:val="26"/>
          <w:szCs w:val="26"/>
          <w:lang w:eastAsia="en-US"/>
        </w:rPr>
        <w:t>кой</w:t>
      </w:r>
      <w:r w:rsidRPr="004308B3">
        <w:rPr>
          <w:rFonts w:eastAsiaTheme="minorHAnsi"/>
          <w:sz w:val="26"/>
          <w:szCs w:val="26"/>
          <w:lang w:eastAsia="en-US"/>
        </w:rPr>
        <w:t xml:space="preserve"> области. </w:t>
      </w:r>
    </w:p>
    <w:p w:rsidR="00CD25F4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2) в удовлетворении жалобы отказывается.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Администрация отказывает в удовлетворении жалобы в следующих случаях: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а) наличие вступившего в законную силу решения суда, арбитражного суда по жалобе о том же предмете и по тем основаниям;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б) подача жалобы лицом, полномочия которого не подтверждены в порядке, установленном законодательством Российс</w:t>
      </w:r>
      <w:r w:rsidR="00CD25F4" w:rsidRPr="004308B3">
        <w:rPr>
          <w:rFonts w:eastAsiaTheme="minorHAnsi"/>
          <w:sz w:val="26"/>
          <w:szCs w:val="26"/>
          <w:lang w:eastAsia="en-US"/>
        </w:rPr>
        <w:t>кой</w:t>
      </w:r>
      <w:r w:rsidRPr="004308B3">
        <w:rPr>
          <w:rFonts w:eastAsiaTheme="minorHAnsi"/>
          <w:sz w:val="26"/>
          <w:szCs w:val="26"/>
          <w:lang w:eastAsia="en-US"/>
        </w:rPr>
        <w:t xml:space="preserve"> Федерации;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в) наличие решения по жалобе, принятого ранее в отношении того же заявителя и по тому же предмету жалобы. Администрация вправе оставить жалобу без ответа в следующих случаях: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а) наличие в жалобе нецензурных либо оскорбительных выражений, угроз жизни, здоровью и имуществу должностного лиц; также членов его семьи;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</w:t>
      </w:r>
      <w:r w:rsidR="00CD25F4" w:rsidRPr="004308B3">
        <w:rPr>
          <w:rFonts w:eastAsiaTheme="minorHAnsi"/>
          <w:sz w:val="26"/>
          <w:szCs w:val="26"/>
          <w:lang w:eastAsia="en-US"/>
        </w:rPr>
        <w:t>вый</w:t>
      </w:r>
      <w:r w:rsidRPr="004308B3">
        <w:rPr>
          <w:rFonts w:eastAsiaTheme="minorHAnsi"/>
          <w:sz w:val="26"/>
          <w:szCs w:val="26"/>
          <w:lang w:eastAsia="en-US"/>
        </w:rPr>
        <w:t xml:space="preserve"> адрес заявителя, указанные в жалобе. 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   </w:t>
      </w:r>
      <w:r w:rsidR="00CA7F98" w:rsidRPr="004308B3">
        <w:rPr>
          <w:rFonts w:eastAsiaTheme="minorHAnsi"/>
          <w:sz w:val="26"/>
          <w:szCs w:val="26"/>
          <w:lang w:eastAsia="en-US"/>
        </w:rPr>
        <w:t>В случае если текст жалобы не поддается прочтению, ответ на жалобу не дается, и она не подлежит направлению</w:t>
      </w:r>
      <w:r w:rsidRPr="004308B3">
        <w:rPr>
          <w:rFonts w:eastAsiaTheme="minorHAnsi"/>
          <w:sz w:val="26"/>
          <w:szCs w:val="26"/>
          <w:lang w:eastAsia="en-US"/>
        </w:rPr>
        <w:t xml:space="preserve"> на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рассмотрение в Администрацию или должностному лицу в соответствии с их компетенцией, о чем в течение 7 календарных д</w:t>
      </w:r>
      <w:r w:rsidRPr="004308B3">
        <w:rPr>
          <w:rFonts w:eastAsiaTheme="minorHAnsi"/>
          <w:sz w:val="26"/>
          <w:szCs w:val="26"/>
          <w:lang w:eastAsia="en-US"/>
        </w:rPr>
        <w:t>ней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со дня регистрации жалобы сообщается гражданину, направившему </w:t>
      </w:r>
      <w:r w:rsidR="00FC500C" w:rsidRPr="004308B3">
        <w:rPr>
          <w:rFonts w:eastAsiaTheme="minorHAnsi"/>
          <w:sz w:val="26"/>
          <w:szCs w:val="26"/>
          <w:lang w:eastAsia="en-US"/>
        </w:rPr>
        <w:t xml:space="preserve"> </w:t>
      </w:r>
      <w:r w:rsidR="00CA7F98" w:rsidRPr="004308B3">
        <w:rPr>
          <w:rFonts w:eastAsiaTheme="minorHAnsi"/>
          <w:sz w:val="26"/>
          <w:szCs w:val="26"/>
          <w:lang w:eastAsia="en-US"/>
        </w:rPr>
        <w:t>жалобу, если его фамилия и почтовый</w:t>
      </w:r>
      <w:r w:rsidRPr="004308B3">
        <w:rPr>
          <w:rFonts w:eastAsiaTheme="minorHAnsi"/>
          <w:sz w:val="26"/>
          <w:szCs w:val="26"/>
          <w:lang w:eastAsia="en-US"/>
        </w:rPr>
        <w:t xml:space="preserve"> адрес поддаются 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прочтению. 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   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В случае установления в ходе или по результатам рассмотрения жалобы признаков состава </w:t>
      </w:r>
      <w:r w:rsidR="00FC500C" w:rsidRPr="004308B3">
        <w:rPr>
          <w:rFonts w:eastAsiaTheme="minorHAnsi"/>
          <w:sz w:val="26"/>
          <w:szCs w:val="26"/>
          <w:lang w:eastAsia="en-US"/>
        </w:rPr>
        <w:t xml:space="preserve"> </w:t>
      </w:r>
      <w:r w:rsidR="00CA7F98" w:rsidRPr="004308B3">
        <w:rPr>
          <w:rFonts w:eastAsiaTheme="minorHAnsi"/>
          <w:sz w:val="26"/>
          <w:szCs w:val="26"/>
          <w:lang w:eastAsia="en-US"/>
        </w:rPr>
        <w:t>административного правонаруше</w:t>
      </w:r>
      <w:r w:rsidRPr="004308B3">
        <w:rPr>
          <w:rFonts w:eastAsiaTheme="minorHAnsi"/>
          <w:sz w:val="26"/>
          <w:szCs w:val="26"/>
          <w:lang w:eastAsia="en-US"/>
        </w:rPr>
        <w:t>ния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пунк</w:t>
      </w:r>
      <w:r w:rsidRPr="004308B3">
        <w:rPr>
          <w:rFonts w:eastAsiaTheme="minorHAnsi"/>
          <w:sz w:val="26"/>
          <w:szCs w:val="26"/>
          <w:lang w:eastAsia="en-US"/>
        </w:rPr>
        <w:t>том</w:t>
      </w:r>
      <w:r w:rsidR="00CA7F98" w:rsidRPr="004308B3">
        <w:rPr>
          <w:rFonts w:eastAsiaTheme="minorHAnsi"/>
          <w:sz w:val="26"/>
          <w:szCs w:val="26"/>
          <w:lang w:eastAsia="en-US"/>
        </w:rPr>
        <w:t xml:space="preserve"> 5.4. настоящего Административного регламента, незамедлительно направляют имеющиеся материалы в органы прокуратуры. 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    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 xml:space="preserve">5.8. Порядок информирования заявителя о результатах рассмотрения жалобы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Не позднее дня, следующего за днем принятия решения, указанного в пункте 5.7 насто</w:t>
      </w:r>
      <w:r w:rsidR="00CD25F4" w:rsidRPr="004308B3">
        <w:rPr>
          <w:rFonts w:eastAsiaTheme="minorHAnsi"/>
          <w:sz w:val="26"/>
          <w:szCs w:val="26"/>
          <w:lang w:eastAsia="en-US"/>
        </w:rPr>
        <w:t>ящего Административного регламента,</w:t>
      </w:r>
      <w:r w:rsidRPr="004308B3">
        <w:rPr>
          <w:rFonts w:eastAsiaTheme="minorHAnsi"/>
          <w:sz w:val="26"/>
          <w:szCs w:val="26"/>
          <w:lang w:eastAsia="en-US"/>
        </w:rPr>
        <w:t xml:space="preserve"> заявителю в письменной форме и по желанию заявителя в электронной форме направляется мотивированный отве</w:t>
      </w:r>
      <w:r w:rsidR="00CD25F4" w:rsidRPr="004308B3">
        <w:rPr>
          <w:rFonts w:eastAsiaTheme="minorHAnsi"/>
          <w:sz w:val="26"/>
          <w:szCs w:val="26"/>
          <w:lang w:eastAsia="en-US"/>
        </w:rPr>
        <w:t>т о</w:t>
      </w:r>
      <w:r w:rsidRPr="004308B3">
        <w:rPr>
          <w:rFonts w:eastAsiaTheme="minorHAnsi"/>
          <w:sz w:val="26"/>
          <w:szCs w:val="26"/>
          <w:lang w:eastAsia="en-US"/>
        </w:rPr>
        <w:t xml:space="preserve"> результатах рассмотрения жалобы.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В случае если жалоба была направлена посредством федеральной информационной системы досудебного (внесудебн</w:t>
      </w:r>
      <w:r w:rsidR="00CD25F4" w:rsidRPr="004308B3">
        <w:rPr>
          <w:rFonts w:eastAsiaTheme="minorHAnsi"/>
          <w:sz w:val="26"/>
          <w:szCs w:val="26"/>
          <w:lang w:eastAsia="en-US"/>
        </w:rPr>
        <w:t>ого)</w:t>
      </w:r>
      <w:r w:rsidRPr="004308B3">
        <w:rPr>
          <w:rFonts w:eastAsiaTheme="minorHAnsi"/>
          <w:sz w:val="26"/>
          <w:szCs w:val="26"/>
          <w:lang w:eastAsia="en-US"/>
        </w:rPr>
        <w:t xml:space="preserve"> обжалования, ответ заявителю направляется посредством федеральной информационной системы досудебного (внесудебн</w:t>
      </w:r>
      <w:r w:rsidR="00CD25F4" w:rsidRPr="004308B3">
        <w:rPr>
          <w:rFonts w:eastAsiaTheme="minorHAnsi"/>
          <w:sz w:val="26"/>
          <w:szCs w:val="26"/>
          <w:lang w:eastAsia="en-US"/>
        </w:rPr>
        <w:t>ого)</w:t>
      </w:r>
      <w:r w:rsidRPr="004308B3">
        <w:rPr>
          <w:rFonts w:eastAsiaTheme="minorHAnsi"/>
          <w:sz w:val="26"/>
          <w:szCs w:val="26"/>
          <w:lang w:eastAsia="en-US"/>
        </w:rPr>
        <w:t xml:space="preserve"> обжалования.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В ответе по результатам рассмотрения жалобы указываются: </w:t>
      </w:r>
    </w:p>
    <w:p w:rsidR="00480E4A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а) наименование органа, рассмотревшего жалобу, должность, фамилия, имя, отчество 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(при наличии) его должностного лица, </w:t>
      </w:r>
      <w:r w:rsidRPr="004308B3">
        <w:rPr>
          <w:rFonts w:eastAsiaTheme="minorHAnsi"/>
          <w:sz w:val="26"/>
          <w:szCs w:val="26"/>
          <w:lang w:eastAsia="en-US"/>
        </w:rPr>
        <w:t xml:space="preserve">принявшего решение по жалобе; 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б) номер, дата, место принятия решения, включая сведения о должностном лице, решение или действия (бездействие) </w:t>
      </w:r>
      <w:r w:rsidR="00CD25F4" w:rsidRPr="004308B3">
        <w:rPr>
          <w:rFonts w:eastAsiaTheme="minorHAnsi"/>
          <w:sz w:val="26"/>
          <w:szCs w:val="26"/>
          <w:lang w:eastAsia="en-US"/>
        </w:rPr>
        <w:t xml:space="preserve">которого </w:t>
      </w:r>
      <w:r w:rsidRPr="004308B3">
        <w:rPr>
          <w:rFonts w:eastAsiaTheme="minorHAnsi"/>
          <w:sz w:val="26"/>
          <w:szCs w:val="26"/>
          <w:lang w:eastAsia="en-US"/>
        </w:rPr>
        <w:t xml:space="preserve">обжалуется; 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в)</w:t>
      </w:r>
      <w:r w:rsidR="00CA7F98" w:rsidRPr="004308B3">
        <w:rPr>
          <w:rFonts w:eastAsiaTheme="minorHAnsi"/>
          <w:sz w:val="26"/>
          <w:szCs w:val="26"/>
          <w:lang w:eastAsia="en-US"/>
        </w:rPr>
        <w:t>фамилия, имя, отчество (при наличии) или наименование заявителя;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г) основания для принятия решения по жалобе;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д) принятое по жалобе решение;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е) в случае если жалоба признана обоснованной, - сроки устранения выявленных нарушений, в том числе срок предоставлени</w:t>
      </w:r>
      <w:r w:rsidR="00CD25F4" w:rsidRPr="004308B3">
        <w:rPr>
          <w:rFonts w:eastAsiaTheme="minorHAnsi"/>
          <w:sz w:val="26"/>
          <w:szCs w:val="26"/>
          <w:lang w:eastAsia="en-US"/>
        </w:rPr>
        <w:t>я</w:t>
      </w:r>
      <w:r w:rsidRPr="004308B3">
        <w:rPr>
          <w:rFonts w:eastAsiaTheme="minorHAnsi"/>
          <w:sz w:val="26"/>
          <w:szCs w:val="26"/>
          <w:lang w:eastAsia="en-US"/>
        </w:rPr>
        <w:t xml:space="preserve"> результата государственной услуги;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ж) сведения о порядке обжалования принятого по жалобе решения.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>5.9. Порядок обжалования решения по жалобе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В случае если заявитель не удовлетворен решением, принятым в ходе рассмотрения жалобы, или непринятием по ней решения заявитель вправе обжаловать решение по жалобе в порядке, установленном пунктом 5.4 настоящего Административног</w:t>
      </w:r>
      <w:r w:rsidR="00CD25F4" w:rsidRPr="004308B3">
        <w:rPr>
          <w:rFonts w:eastAsiaTheme="minorHAnsi"/>
          <w:sz w:val="26"/>
          <w:szCs w:val="26"/>
          <w:lang w:eastAsia="en-US"/>
        </w:rPr>
        <w:t>о</w:t>
      </w:r>
      <w:r w:rsidRPr="004308B3">
        <w:rPr>
          <w:rFonts w:eastAsiaTheme="minorHAnsi"/>
          <w:sz w:val="26"/>
          <w:szCs w:val="26"/>
          <w:lang w:eastAsia="en-US"/>
        </w:rPr>
        <w:t xml:space="preserve"> регламента, а также в судебном порядке в соответствии с гражданским процессуальным законодательством Российско Федерации.</w:t>
      </w:r>
    </w:p>
    <w:p w:rsidR="00CA7F98" w:rsidRPr="004308B3" w:rsidRDefault="00CD25F4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>5.10. Право заявителя на получение информации и документов, необходимых для обоснования и рассмотрени</w:t>
      </w:r>
      <w:r w:rsidRPr="004308B3">
        <w:rPr>
          <w:rFonts w:eastAsiaTheme="minorHAnsi"/>
          <w:b/>
          <w:bCs/>
          <w:sz w:val="26"/>
          <w:szCs w:val="26"/>
          <w:lang w:eastAsia="en-US"/>
        </w:rPr>
        <w:t>я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 xml:space="preserve"> жалобы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>Заявитель имеет право на получение документов, необходимых для обоснования и рассмотрения жалобы.</w:t>
      </w:r>
    </w:p>
    <w:p w:rsidR="00480E4A" w:rsidRPr="004308B3" w:rsidRDefault="00480E4A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b/>
          <w:bCs/>
          <w:sz w:val="26"/>
          <w:szCs w:val="26"/>
          <w:lang w:eastAsia="en-US"/>
        </w:rPr>
        <w:t xml:space="preserve">    </w:t>
      </w:r>
      <w:r w:rsidR="00CA7F98" w:rsidRPr="004308B3">
        <w:rPr>
          <w:rFonts w:eastAsiaTheme="minorHAnsi"/>
          <w:b/>
          <w:bCs/>
          <w:sz w:val="26"/>
          <w:szCs w:val="26"/>
          <w:lang w:eastAsia="en-US"/>
        </w:rPr>
        <w:t>5.11. Способы информирования заявителей о порядке подачи и рассмотрения жалобы</w:t>
      </w:r>
    </w:p>
    <w:p w:rsidR="00CA7F98" w:rsidRPr="004308B3" w:rsidRDefault="00CA7F98" w:rsidP="004308B3">
      <w:pPr>
        <w:widowControl/>
        <w:autoSpaceDE w:val="0"/>
        <w:autoSpaceDN w:val="0"/>
        <w:adjustRightInd w:val="0"/>
        <w:snapToGrid/>
        <w:spacing w:before="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4308B3">
        <w:rPr>
          <w:rFonts w:eastAsiaTheme="minorHAnsi"/>
          <w:sz w:val="26"/>
          <w:szCs w:val="26"/>
          <w:lang w:eastAsia="en-US"/>
        </w:rPr>
        <w:t xml:space="preserve">Информирование заявителей о порядке подачи и рассмотрения </w:t>
      </w:r>
      <w:r w:rsidR="00FC500C" w:rsidRPr="004308B3">
        <w:rPr>
          <w:rFonts w:eastAsiaTheme="minorHAnsi"/>
          <w:sz w:val="26"/>
          <w:szCs w:val="26"/>
          <w:lang w:eastAsia="en-US"/>
        </w:rPr>
        <w:t xml:space="preserve"> </w:t>
      </w:r>
      <w:r w:rsidRPr="004308B3">
        <w:rPr>
          <w:rFonts w:eastAsiaTheme="minorHAnsi"/>
          <w:sz w:val="26"/>
          <w:szCs w:val="26"/>
          <w:lang w:eastAsia="en-US"/>
        </w:rPr>
        <w:t>жалобы осуществляется посредством размещения информаци</w:t>
      </w:r>
      <w:r w:rsidR="00CD25F4" w:rsidRPr="004308B3">
        <w:rPr>
          <w:rFonts w:eastAsiaTheme="minorHAnsi"/>
          <w:sz w:val="26"/>
          <w:szCs w:val="26"/>
          <w:lang w:eastAsia="en-US"/>
        </w:rPr>
        <w:t>и</w:t>
      </w:r>
      <w:r w:rsidRPr="004308B3">
        <w:rPr>
          <w:rFonts w:eastAsiaTheme="minorHAnsi"/>
          <w:sz w:val="26"/>
          <w:szCs w:val="26"/>
          <w:lang w:eastAsia="en-US"/>
        </w:rPr>
        <w:t xml:space="preserve"> на стендах в местах предоставления муниципальной услуги, в федеральной государственной информационной системе «Едины портал государственных и муниципальных услуг (функций)», региональной информационной системе «Портал государственных муниципальных услуг Курской области», на официальном сайте Администрации, пред</w:t>
      </w:r>
      <w:r w:rsidR="00CD25F4" w:rsidRPr="004308B3">
        <w:rPr>
          <w:rFonts w:eastAsiaTheme="minorHAnsi"/>
          <w:sz w:val="26"/>
          <w:szCs w:val="26"/>
          <w:lang w:eastAsia="en-US"/>
        </w:rPr>
        <w:t>оставляющей муниципальную услугу</w:t>
      </w:r>
      <w:r w:rsidRPr="004308B3">
        <w:rPr>
          <w:rFonts w:eastAsiaTheme="minorHAnsi"/>
          <w:sz w:val="26"/>
          <w:szCs w:val="26"/>
          <w:lang w:eastAsia="en-US"/>
        </w:rPr>
        <w:t xml:space="preserve"> осуществляется, в том числе по телефону, электронной почте,</w:t>
      </w:r>
      <w:r w:rsidR="00480E4A" w:rsidRPr="004308B3">
        <w:rPr>
          <w:rFonts w:eastAsiaTheme="minorHAnsi"/>
          <w:sz w:val="26"/>
          <w:szCs w:val="26"/>
          <w:lang w:eastAsia="en-US"/>
        </w:rPr>
        <w:t xml:space="preserve"> </w:t>
      </w:r>
      <w:r w:rsidRPr="004308B3">
        <w:rPr>
          <w:rFonts w:eastAsiaTheme="minorHAnsi"/>
          <w:sz w:val="26"/>
          <w:szCs w:val="26"/>
          <w:lang w:eastAsia="en-US"/>
        </w:rPr>
        <w:t xml:space="preserve"> при личном приёме.».</w:t>
      </w:r>
    </w:p>
    <w:p w:rsidR="00C3219F" w:rsidRPr="004308B3" w:rsidRDefault="00C018F0" w:rsidP="004308B3">
      <w:pPr>
        <w:spacing w:before="120" w:line="276" w:lineRule="auto"/>
        <w:jc w:val="both"/>
        <w:rPr>
          <w:sz w:val="26"/>
          <w:szCs w:val="26"/>
          <w:lang w:eastAsia="ar-SA"/>
        </w:rPr>
      </w:pPr>
      <w:r w:rsidRPr="004308B3">
        <w:rPr>
          <w:sz w:val="26"/>
          <w:szCs w:val="26"/>
          <w:lang w:eastAsia="ar-SA"/>
        </w:rPr>
        <w:t>2. Постановление вступает в силу со дня подписания  и подлежит размещению на официальном сайте Администрации Иванчиковского сельсовета Льговского района Курской области.</w:t>
      </w:r>
    </w:p>
    <w:p w:rsidR="00480E4A" w:rsidRDefault="00C018F0" w:rsidP="004308B3">
      <w:pPr>
        <w:spacing w:before="0" w:line="276" w:lineRule="auto"/>
        <w:jc w:val="left"/>
        <w:rPr>
          <w:sz w:val="26"/>
          <w:szCs w:val="26"/>
        </w:rPr>
      </w:pPr>
      <w:r w:rsidRPr="004308B3">
        <w:rPr>
          <w:sz w:val="26"/>
          <w:szCs w:val="26"/>
        </w:rPr>
        <w:t>3.</w:t>
      </w:r>
      <w:r w:rsidR="00FC500C" w:rsidRPr="004308B3">
        <w:rPr>
          <w:sz w:val="26"/>
          <w:szCs w:val="26"/>
        </w:rPr>
        <w:t xml:space="preserve"> </w:t>
      </w:r>
      <w:r w:rsidRPr="004308B3">
        <w:rPr>
          <w:sz w:val="26"/>
          <w:szCs w:val="26"/>
        </w:rPr>
        <w:t>Контроль за исполнением постановления оставляю за собой.</w:t>
      </w:r>
    </w:p>
    <w:p w:rsidR="004308B3" w:rsidRPr="004308B3" w:rsidRDefault="004308B3" w:rsidP="004308B3">
      <w:pPr>
        <w:spacing w:before="0" w:line="276" w:lineRule="auto"/>
        <w:jc w:val="left"/>
        <w:rPr>
          <w:sz w:val="26"/>
          <w:szCs w:val="26"/>
        </w:rPr>
      </w:pPr>
    </w:p>
    <w:p w:rsidR="000469B3" w:rsidRPr="0000189A" w:rsidRDefault="000469B3" w:rsidP="00480E4A">
      <w:pPr>
        <w:jc w:val="left"/>
        <w:rPr>
          <w:sz w:val="28"/>
          <w:szCs w:val="28"/>
        </w:rPr>
      </w:pPr>
      <w:r w:rsidRPr="0000189A">
        <w:rPr>
          <w:sz w:val="28"/>
          <w:szCs w:val="28"/>
        </w:rPr>
        <w:t xml:space="preserve"> Глава </w:t>
      </w:r>
      <w:r w:rsidR="00566FFC">
        <w:rPr>
          <w:sz w:val="28"/>
          <w:szCs w:val="28"/>
        </w:rPr>
        <w:t>Иванчиковского</w:t>
      </w:r>
      <w:r w:rsidR="006214A2" w:rsidRPr="0000189A">
        <w:rPr>
          <w:sz w:val="28"/>
          <w:szCs w:val="28"/>
        </w:rPr>
        <w:t xml:space="preserve"> </w:t>
      </w:r>
      <w:r w:rsidRPr="0000189A">
        <w:rPr>
          <w:sz w:val="28"/>
          <w:szCs w:val="28"/>
        </w:rPr>
        <w:t>сельсовета</w:t>
      </w:r>
    </w:p>
    <w:p w:rsidR="00737A6D" w:rsidRPr="006214A2" w:rsidRDefault="000469B3" w:rsidP="00480E4A">
      <w:pPr>
        <w:jc w:val="left"/>
        <w:rPr>
          <w:rFonts w:ascii="Arial" w:hAnsi="Arial" w:cs="Arial"/>
          <w:sz w:val="24"/>
          <w:szCs w:val="24"/>
        </w:rPr>
      </w:pPr>
      <w:r w:rsidRPr="0000189A">
        <w:rPr>
          <w:sz w:val="28"/>
          <w:szCs w:val="28"/>
        </w:rPr>
        <w:t xml:space="preserve"> Льговского района                                              </w:t>
      </w:r>
      <w:r w:rsidR="00C3219F">
        <w:rPr>
          <w:sz w:val="28"/>
          <w:szCs w:val="28"/>
        </w:rPr>
        <w:t xml:space="preserve">                   </w:t>
      </w:r>
      <w:r w:rsidRPr="0000189A">
        <w:rPr>
          <w:sz w:val="28"/>
          <w:szCs w:val="28"/>
        </w:rPr>
        <w:t xml:space="preserve">            </w:t>
      </w:r>
      <w:r w:rsidR="00C018F0">
        <w:rPr>
          <w:sz w:val="28"/>
          <w:szCs w:val="28"/>
        </w:rPr>
        <w:t>А.Н.Киреев</w:t>
      </w:r>
    </w:p>
    <w:sectPr w:rsidR="00737A6D" w:rsidRPr="006214A2" w:rsidSect="00C321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9F" w:rsidRDefault="00C3219F" w:rsidP="00C3219F">
      <w:pPr>
        <w:spacing w:before="0"/>
      </w:pPr>
      <w:r>
        <w:separator/>
      </w:r>
    </w:p>
  </w:endnote>
  <w:endnote w:type="continuationSeparator" w:id="0">
    <w:p w:rsidR="00C3219F" w:rsidRDefault="00C3219F" w:rsidP="00C321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9F" w:rsidRDefault="00C3219F" w:rsidP="00C3219F">
      <w:pPr>
        <w:spacing w:before="0"/>
      </w:pPr>
      <w:r>
        <w:separator/>
      </w:r>
    </w:p>
  </w:footnote>
  <w:footnote w:type="continuationSeparator" w:id="0">
    <w:p w:rsidR="00C3219F" w:rsidRDefault="00C3219F" w:rsidP="00C3219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409B6"/>
    <w:multiLevelType w:val="multilevel"/>
    <w:tmpl w:val="3E4C39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15F27CC"/>
    <w:multiLevelType w:val="multilevel"/>
    <w:tmpl w:val="4A58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sz w:val="3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6FF"/>
    <w:rsid w:val="0000189A"/>
    <w:rsid w:val="00005229"/>
    <w:rsid w:val="00043D39"/>
    <w:rsid w:val="000469B3"/>
    <w:rsid w:val="00057E24"/>
    <w:rsid w:val="0009259C"/>
    <w:rsid w:val="000D3FEF"/>
    <w:rsid w:val="001850FC"/>
    <w:rsid w:val="00323E6A"/>
    <w:rsid w:val="00366EF4"/>
    <w:rsid w:val="00392EDC"/>
    <w:rsid w:val="003C7B4E"/>
    <w:rsid w:val="00415CE4"/>
    <w:rsid w:val="004308B3"/>
    <w:rsid w:val="00473910"/>
    <w:rsid w:val="00480E4A"/>
    <w:rsid w:val="004D5AF9"/>
    <w:rsid w:val="00553877"/>
    <w:rsid w:val="00566FFC"/>
    <w:rsid w:val="00592A92"/>
    <w:rsid w:val="0059617A"/>
    <w:rsid w:val="005B02AE"/>
    <w:rsid w:val="005B5E9C"/>
    <w:rsid w:val="005C2A29"/>
    <w:rsid w:val="006214A2"/>
    <w:rsid w:val="00660EFB"/>
    <w:rsid w:val="00664CBE"/>
    <w:rsid w:val="006A20B2"/>
    <w:rsid w:val="00737A6D"/>
    <w:rsid w:val="007A46FF"/>
    <w:rsid w:val="007D172B"/>
    <w:rsid w:val="00934FA0"/>
    <w:rsid w:val="00A24C81"/>
    <w:rsid w:val="00A35741"/>
    <w:rsid w:val="00A644AC"/>
    <w:rsid w:val="00AA2467"/>
    <w:rsid w:val="00C018F0"/>
    <w:rsid w:val="00C3219F"/>
    <w:rsid w:val="00C727AF"/>
    <w:rsid w:val="00CA7F98"/>
    <w:rsid w:val="00CD25F4"/>
    <w:rsid w:val="00DB51E6"/>
    <w:rsid w:val="00E06557"/>
    <w:rsid w:val="00E33B1C"/>
    <w:rsid w:val="00E81017"/>
    <w:rsid w:val="00EF1F0F"/>
    <w:rsid w:val="00F37E7F"/>
    <w:rsid w:val="00F91EC9"/>
    <w:rsid w:val="00F92DD7"/>
    <w:rsid w:val="00FB6A94"/>
    <w:rsid w:val="00FC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B3"/>
    <w:pPr>
      <w:widowControl w:val="0"/>
      <w:snapToGrid w:val="0"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469B3"/>
    <w:pPr>
      <w:widowControl/>
      <w:snapToGrid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46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W-">
    <w:name w:val="WW-Базовый"/>
    <w:rsid w:val="0000189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zh-CN"/>
    </w:rPr>
  </w:style>
  <w:style w:type="paragraph" w:styleId="a3">
    <w:name w:val="Normal (Web)"/>
    <w:basedOn w:val="a"/>
    <w:uiPriority w:val="99"/>
    <w:semiHidden/>
    <w:unhideWhenUsed/>
    <w:rsid w:val="00C018F0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E33B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219F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C3219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219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C3219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5AF9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A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35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B3"/>
    <w:pPr>
      <w:widowControl w:val="0"/>
      <w:snapToGrid w:val="0"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469B3"/>
    <w:pPr>
      <w:widowControl/>
      <w:snapToGrid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46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3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76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772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1E4F-9B09-4B4C-91D7-2CDBF613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2018-05-24T09:43:00Z</cp:lastPrinted>
  <dcterms:created xsi:type="dcterms:W3CDTF">2018-05-24T11:21:00Z</dcterms:created>
  <dcterms:modified xsi:type="dcterms:W3CDTF">2018-05-24T11:47:00Z</dcterms:modified>
</cp:coreProperties>
</file>