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</w:t>
      </w:r>
      <w:r w:rsidR="0096761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ЬГОВСКОГО РАЙОНА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E2CEE" w:rsidRDefault="000971A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349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16 декабря 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="002E2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</w:t>
      </w:r>
      <w:r w:rsidR="0043495E">
        <w:rPr>
          <w:rFonts w:ascii="Arial" w:eastAsia="Times New Roman" w:hAnsi="Arial" w:cs="Arial"/>
          <w:b/>
          <w:bCs/>
          <w:color w:val="000000"/>
          <w:sz w:val="24"/>
          <w:szCs w:val="24"/>
        </w:rPr>
        <w:t>99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 утверждении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</w:t>
      </w:r>
      <w:r w:rsidR="000971A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2020-2022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области, принятой Концепцией реформирования бюджетного планирования Российской Федерацией,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ПОСТАНОВЛЯЕТ: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прилагаемую муниципальную программу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молодёжи, развитие физической культуры и спорта» на 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2020-2022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Начальнику отдела бухгалтерского учета и отчетности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– Полянской Л.А. предусмотреть при формировании местного бюджета на 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>год и на пл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ановый период 2022 и 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Постановление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 в силу с 1 января 2020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Льговского района Курской области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А.Н.Киреев</w:t>
      </w:r>
      <w:proofErr w:type="spellEnd"/>
    </w:p>
    <w:p w:rsidR="002E2CEE" w:rsidRDefault="002E2CEE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3495E" w:rsidRDefault="0043495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 w:rsidP="0043495E">
      <w:pPr>
        <w:pStyle w:val="ad"/>
        <w:jc w:val="right"/>
      </w:pPr>
      <w:r>
        <w:lastRenderedPageBreak/>
        <w:t>Утверждена:</w:t>
      </w:r>
    </w:p>
    <w:p w:rsidR="002E2CEE" w:rsidRDefault="002E2CEE" w:rsidP="0043495E">
      <w:pPr>
        <w:pStyle w:val="ad"/>
        <w:jc w:val="right"/>
      </w:pPr>
      <w:r>
        <w:t xml:space="preserve"> Постановлением</w:t>
      </w:r>
    </w:p>
    <w:p w:rsidR="002E2CEE" w:rsidRDefault="002E2CEE" w:rsidP="0043495E">
      <w:pPr>
        <w:pStyle w:val="ad"/>
        <w:jc w:val="right"/>
      </w:pPr>
      <w:r>
        <w:t xml:space="preserve">администрации </w:t>
      </w:r>
    </w:p>
    <w:p w:rsidR="002E2CEE" w:rsidRDefault="002E2CEE" w:rsidP="0043495E">
      <w:pPr>
        <w:pStyle w:val="ad"/>
        <w:jc w:val="right"/>
      </w:pPr>
      <w:proofErr w:type="spellStart"/>
      <w:r>
        <w:t>Иванчиковского</w:t>
      </w:r>
      <w:proofErr w:type="spellEnd"/>
      <w:r>
        <w:t xml:space="preserve"> сельсовета</w:t>
      </w:r>
    </w:p>
    <w:p w:rsidR="002E2CEE" w:rsidRDefault="002E2CEE" w:rsidP="0043495E">
      <w:pPr>
        <w:pStyle w:val="ad"/>
        <w:jc w:val="right"/>
      </w:pPr>
      <w:proofErr w:type="spellStart"/>
      <w:r>
        <w:t>Льгоского</w:t>
      </w:r>
      <w:proofErr w:type="spellEnd"/>
      <w:r>
        <w:t xml:space="preserve"> района Курской области </w:t>
      </w:r>
    </w:p>
    <w:p w:rsidR="002E2CEE" w:rsidRDefault="0043495E" w:rsidP="0043495E">
      <w:pPr>
        <w:pStyle w:val="ad"/>
        <w:jc w:val="right"/>
      </w:pPr>
      <w:r>
        <w:t>О</w:t>
      </w:r>
      <w:r w:rsidR="000971AE">
        <w:t>т</w:t>
      </w:r>
      <w:r>
        <w:t xml:space="preserve"> 16 декабря</w:t>
      </w:r>
      <w:r w:rsidR="000971AE">
        <w:t xml:space="preserve">  2019</w:t>
      </w:r>
      <w:r w:rsidR="00967610">
        <w:t xml:space="preserve"> г.</w:t>
      </w:r>
      <w:r w:rsidR="002E2CEE">
        <w:t>№</w:t>
      </w:r>
      <w:r>
        <w:t>99</w:t>
      </w: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</w:t>
      </w:r>
      <w:r w:rsidR="000971AE">
        <w:rPr>
          <w:rFonts w:ascii="Arial" w:eastAsia="Times New Roman" w:hAnsi="Arial" w:cs="Arial"/>
          <w:b/>
          <w:color w:val="000000"/>
          <w:sz w:val="28"/>
          <w:szCs w:val="28"/>
        </w:rPr>
        <w:t>2020-2022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на </w:t>
      </w:r>
      <w:r w:rsidR="000971AE">
        <w:rPr>
          <w:rFonts w:ascii="Arial" w:eastAsia="Times New Roman" w:hAnsi="Arial" w:cs="Arial"/>
          <w:b/>
          <w:color w:val="000000"/>
          <w:sz w:val="28"/>
          <w:szCs w:val="28"/>
        </w:rPr>
        <w:t>2020-2022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13457"/>
      </w:tblGrid>
      <w:tr w:rsidR="002E2CEE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Участники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rPr>
          <w:trHeight w:val="1391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Подпрограммы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подпрограмма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</w:t>
            </w:r>
          </w:p>
        </w:tc>
      </w:tr>
      <w:tr w:rsidR="002E2CEE">
        <w:trPr>
          <w:trHeight w:val="88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Программно-целевые инструменты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Задачи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физическое воспитание и формирование здорового образа жизни школьников;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формирование потребности здорового образа жизни у жителей муниципального образования 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Целевые индикаторы и показатели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количество физкультурно-оздоровительных мероприятий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Этапы   и сроки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1E37A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муниципаль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ная Программа реализуется в 2020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– 20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22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 годы в один этап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Объемы бюджетных ассигнований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 о местном бюджете на очередной финансовый год и плановый период.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2019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  <w:proofErr w:type="gramEnd"/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2021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Ожидаемые результаты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качества организационной работы, зрелищности проводимых мероприятий;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к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 w:rsidP="00D440C0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 w:rsidP="00D440C0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Общая характеристика сферы реализации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ее развития.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массовый спорт являются наиболее универсальным способом физического оздоровления населения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(далее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привлечение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позволит решить некоторые из указанных проблем.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Основные программные мероприятия связаны с развитием физической культуры и массового спорта, в </w:t>
      </w:r>
      <w:proofErr w:type="spellStart"/>
      <w:r>
        <w:rPr>
          <w:rFonts w:ascii="Arial" w:eastAsia="Times New Roman" w:hAnsi="Arial" w:cs="Arial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</w:rPr>
        <w:t>., включая: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детей дошкольного и школьного возраста;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по месту жительства;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Самыми популярными видами спорта в муниципальном образовании являются футбол, мини-футбол, хоккей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Ежегодно проводятся соревнования по вышеперечисленным видам спорта.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функционирует спортивный зал 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средней школе.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направлениями в сфере развития физической культуры и спорта являются: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массовой физической культуры и спорта на территории муниципального образования;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спортивных мероприятий и праздников;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в межмуниципальных и районных спортивных соревнованиях.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Исходя из перечисленного,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позволит: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дальнейшее развитие различных видов спорта;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пропагандировать здоровый образ жизни;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эффективность профилактики негативных социальных явлений среди молодежи.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направлена на повышение роли физической культуры и массового спорта в формировании здорового образа жизни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Создание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физическое воспитание и формирование здорового образа жизни детей дошкольного возраста;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школьников;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потребности здорового образа жизни у жителей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Муниципальная программ</w:t>
      </w:r>
      <w:r w:rsidR="000971AE">
        <w:rPr>
          <w:rFonts w:ascii="Arial" w:eastAsia="Times New Roman" w:hAnsi="Arial" w:cs="Arial"/>
          <w:sz w:val="24"/>
          <w:szCs w:val="24"/>
        </w:rPr>
        <w:t>а реализуется в один этап в 2020</w:t>
      </w:r>
      <w:r w:rsidR="001E37A5">
        <w:rPr>
          <w:rFonts w:ascii="Arial" w:eastAsia="Times New Roman" w:hAnsi="Arial" w:cs="Arial"/>
          <w:sz w:val="24"/>
          <w:szCs w:val="24"/>
        </w:rPr>
        <w:t xml:space="preserve">– </w:t>
      </w:r>
      <w:r w:rsidR="000971AE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организационной работы, зрелищности проводимых мероприятий;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решения задач 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рамках муниципальной программы реализуется следующая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2E2CEE" w:rsidRDefault="002E2CEE">
      <w:pPr>
        <w:spacing w:before="280" w:after="28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основных мероприятий подпрограммы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государственного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регулирования в сфере реализации муниципальной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программы 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hd w:val="clear" w:color="auto" w:fill="FFFFFF"/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X. Обоснование выделения подпрограммы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спорта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бюджете муниципального образования на очередной финансовый год и плановый период.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XII. Ресурсное обеспечение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 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 финансирования по подпрограмме 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сос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тавит </w:t>
      </w:r>
      <w:r w:rsidR="0074618D">
        <w:rPr>
          <w:rFonts w:ascii="Arial" w:eastAsia="Times New Roman" w:hAnsi="Arial" w:cs="Arial"/>
          <w:color w:val="000000"/>
          <w:sz w:val="24"/>
          <w:szCs w:val="24"/>
        </w:rPr>
        <w:t>1500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по годам: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 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XIII. Оценка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XIV. Анализ рисков реализации муниципальной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негативно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влияющих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основные параметры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внесение изменений в муниципальную программу;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реализацией муниципальной 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Подпрограмма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«Реализация муниципальной политики в сфере физической культуры и спорта» муниципальной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программымуниципального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подпрограммы «Реализация муниципальной политики в сфере физической культуры и спорта 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развитие физической культуры и спорта»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165"/>
      </w:tblGrid>
      <w:tr w:rsidR="002E2CE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управления Программой;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достижение запланированных результатов;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потребности здорового образа жизни у жителей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области;</w:t>
            </w:r>
          </w:p>
          <w:p w:rsidR="002E2CEE" w:rsidRDefault="002E2CEE">
            <w:pPr>
              <w:spacing w:before="280"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воспитание физически и нравственно здорового молодого поколения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доля достигнутых целевых показателей (индикаторов) муниципальной программы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Льговского района Курской области «Повышение эффективности работы с молодежью,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  и сроки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0971AE" w:rsidP="000971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2020– 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бюджетных ассигнований на реализац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ию   подпрограммы составляет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2E2CEE" w:rsidRDefault="0074618D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2020год –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рублей;</w:t>
            </w:r>
          </w:p>
          <w:p w:rsidR="002E2CEE" w:rsidRDefault="000971A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рублей.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комплексное решение проблем физического воспитания и здоровья населения муниципального образования, направленное на физическое и духовное совершенствование;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у населения устойчивой мотивации к занятиям физической культурой и спортом, основам здорового образа жизни; 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её развития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» разработана с целью создания условий для реализации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оздоровление детей, молодежи, развитие физической культуры и спорта»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направлена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целом на формирование и развитие обеспечивающих механизмов реализации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II. Приоритеты муниципальной политики в сфере реализации Подпрограммы,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в области развития физической культуры и спорта на территории муниципального образования. Целевым показателем (индикатором) Подпрограммы служит показатель: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(%)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№ 1</w:t>
      </w:r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Характеристика основных мероприятий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сфере реализации Подпрограммы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Муниципальные задания в рамках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годам, в следующих объемах:</w:t>
      </w:r>
    </w:p>
    <w:p w:rsidR="002E2CEE" w:rsidRDefault="000971A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2E2CEE" w:rsidRDefault="001E37A5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0971AE">
        <w:rPr>
          <w:rFonts w:ascii="Arial" w:eastAsia="Times New Roman" w:hAnsi="Arial" w:cs="Arial"/>
          <w:sz w:val="24"/>
          <w:szCs w:val="24"/>
        </w:rPr>
        <w:t>1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рублей;</w:t>
      </w:r>
    </w:p>
    <w:p w:rsidR="002E2CEE" w:rsidRDefault="000971A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IX.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>
        <w:rPr>
          <w:rFonts w:ascii="Arial" w:eastAsia="Times New Roman" w:hAnsi="Arial" w:cs="Arial"/>
          <w:sz w:val="24"/>
          <w:szCs w:val="24"/>
        </w:rPr>
        <w:t>не достижения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К муниципальной программе муниципального образования  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0971AE">
        <w:rPr>
          <w:rFonts w:ascii="Arial" w:eastAsia="Times New Roman" w:hAnsi="Arial" w:cs="Arial"/>
          <w:color w:val="000000"/>
          <w:sz w:val="18"/>
          <w:szCs w:val="18"/>
        </w:rPr>
        <w:t>2020-2022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Сведения о показателях (индикаторах)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>
        <w:rPr>
          <w:rFonts w:ascii="Arial" w:eastAsia="Times New Roman" w:hAnsi="Arial" w:cs="Arial"/>
          <w:b/>
          <w:bCs/>
          <w:sz w:val="24"/>
          <w:szCs w:val="24"/>
        </w:rPr>
        <w:t>и ее подпрограммы и их значения</w:t>
      </w:r>
    </w:p>
    <w:p w:rsidR="002E2CEE" w:rsidRDefault="0043495E">
      <w:pPr>
        <w:spacing w:before="280" w:after="280" w:line="240" w:lineRule="auto"/>
        <w:jc w:val="center"/>
        <w:rPr>
          <w:vanish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7.8pt;width:525.3pt;height:1.1pt;z-index:251657728;mso-wrap-distance-left:0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6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"/>
                    <w:gridCol w:w="313"/>
                    <w:gridCol w:w="5239"/>
                    <w:gridCol w:w="790"/>
                    <w:gridCol w:w="1562"/>
                    <w:gridCol w:w="1121"/>
                    <w:gridCol w:w="1264"/>
                    <w:gridCol w:w="236"/>
                    <w:gridCol w:w="34"/>
                  </w:tblGrid>
                  <w:tr w:rsidR="002E2CEE">
                    <w:trPr>
                      <w:trHeight w:val="550"/>
                    </w:trPr>
                    <w:tc>
                      <w:tcPr>
                        <w:tcW w:w="3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  <w:t>показателя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Едини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ца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измерения</w:t>
                        </w:r>
                      </w:p>
                    </w:tc>
                    <w:tc>
                      <w:tcPr>
                        <w:tcW w:w="406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Значение показателя по годам</w:t>
                        </w:r>
                      </w:p>
                    </w:tc>
                  </w:tr>
                  <w:tr w:rsidR="002E2CEE">
                    <w:trPr>
                      <w:gridAfter w:val="1"/>
                      <w:wAfter w:w="34" w:type="dxa"/>
                      <w:trHeight w:val="411"/>
                    </w:trPr>
                    <w:tc>
                      <w:tcPr>
                        <w:tcW w:w="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555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156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82" w:type="dxa"/>
                        <w:tcBorders>
                          <w:lef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</w:tr>
                </w:tbl>
                <w:p w:rsidR="001069B4" w:rsidRDefault="001069B4"/>
              </w:txbxContent>
            </v:textbox>
            <w10:wrap type="square" side="largest"/>
          </v:shape>
        </w:pic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0"/>
        <w:gridCol w:w="4165"/>
        <w:gridCol w:w="1263"/>
        <w:gridCol w:w="1325"/>
        <w:gridCol w:w="1225"/>
        <w:gridCol w:w="1307"/>
      </w:tblGrid>
      <w:tr w:rsidR="002E2CEE">
        <w:trPr>
          <w:trHeight w:val="63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E2CEE">
        <w:trPr>
          <w:trHeight w:val="1471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E2CEE">
        <w:trPr>
          <w:trHeight w:val="622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физкультурно-оздоровительных мероприятий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E2CEE">
        <w:trPr>
          <w:trHeight w:val="477"/>
        </w:trPr>
        <w:tc>
          <w:tcPr>
            <w:tcW w:w="95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</w:t>
            </w:r>
          </w:p>
        </w:tc>
      </w:tr>
      <w:tr w:rsidR="002E2CEE">
        <w:trPr>
          <w:trHeight w:val="2445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2E2CEE" w:rsidRDefault="002E2CEE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r w:rsidR="000971AE">
        <w:rPr>
          <w:rFonts w:ascii="Arial" w:eastAsia="Times New Roman" w:hAnsi="Arial" w:cs="Arial"/>
          <w:color w:val="000000"/>
          <w:sz w:val="18"/>
          <w:szCs w:val="18"/>
        </w:rPr>
        <w:t>2020-2022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Перечень основных мероприятий по реализации </w:t>
      </w:r>
      <w:r>
        <w:rPr>
          <w:rFonts w:ascii="Arial" w:eastAsia="Times New Roman" w:hAnsi="Arial" w:cs="Arial"/>
          <w:b/>
          <w:bCs/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«Повышение эффективности работы с молодежью, организация отдыха и оздоровление детей, молодежи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развитие физической культуры и спорта»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7"/>
        <w:gridCol w:w="1921"/>
        <w:gridCol w:w="1287"/>
        <w:gridCol w:w="1025"/>
        <w:gridCol w:w="2613"/>
        <w:gridCol w:w="1975"/>
        <w:gridCol w:w="1232"/>
      </w:tblGrid>
      <w:tr w:rsidR="002E2CEE">
        <w:trPr>
          <w:cantSplit/>
          <w:trHeight w:val="1656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мероприятия </w:t>
            </w:r>
            <w:proofErr w:type="gramStart"/>
            <w:r>
              <w:rPr>
                <w:rFonts w:ascii="Arial" w:eastAsia="Times New Roman" w:hAnsi="Arial" w:cs="Arial"/>
              </w:rPr>
              <w:t>муниципальной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программы,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Последствия </w:t>
            </w:r>
            <w:proofErr w:type="spellStart"/>
            <w:r>
              <w:rPr>
                <w:rFonts w:ascii="Arial" w:eastAsia="Times New Roman" w:hAnsi="Arial" w:cs="Arial"/>
              </w:rPr>
              <w:t>нереализации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муниципальной программы, основного мероприятия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2022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hd w:val="clear" w:color="auto" w:fill="FFFFFF"/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увеличение доли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доли жителей муниципального образования,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Вовлечение населения в занятия физической культурой и массовым спортом</w:t>
            </w:r>
          </w:p>
          <w:p w:rsidR="002E2CEE" w:rsidRDefault="002E2CEE">
            <w:pPr>
              <w:spacing w:before="280"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0971AE" w:rsidP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2022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2E2CEE" w:rsidRDefault="002E2CEE">
            <w:pPr>
              <w:shd w:val="clear" w:color="auto" w:fill="FFFFFF"/>
              <w:spacing w:before="280" w:after="0" w:line="98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формирование позитивного </w:t>
            </w:r>
            <w:r>
              <w:rPr>
                <w:rFonts w:ascii="Arial" w:eastAsia="Times New Roman" w:hAnsi="Arial" w:cs="Arial"/>
              </w:rPr>
              <w:lastRenderedPageBreak/>
              <w:t xml:space="preserve">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снижение численности, систематически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занимающихся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физической культурой и спортом;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сокращение числа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сторонников здорового образа жизни и спортивного стиля жизни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2CEE" w:rsidRDefault="002E2CEE">
      <w:pPr>
        <w:spacing w:before="280" w:after="280" w:line="240" w:lineRule="auto"/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 3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0971AE">
        <w:rPr>
          <w:rFonts w:ascii="Arial" w:eastAsia="Times New Roman" w:hAnsi="Arial" w:cs="Arial"/>
          <w:color w:val="000000"/>
          <w:sz w:val="18"/>
          <w:szCs w:val="18"/>
        </w:rPr>
        <w:t>2020-2022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муниципального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образования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«И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>ванчиковский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Льговского района Курской области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развитие физической культуры и спорта»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05"/>
        <w:gridCol w:w="2045"/>
        <w:gridCol w:w="1900"/>
        <w:gridCol w:w="1125"/>
        <w:gridCol w:w="1150"/>
        <w:gridCol w:w="900"/>
        <w:gridCol w:w="1013"/>
        <w:gridCol w:w="957"/>
      </w:tblGrid>
      <w:tr w:rsidR="002E2CEE"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исполнитель,     соисполнители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расходов (рублей)</w:t>
            </w:r>
          </w:p>
        </w:tc>
      </w:tr>
      <w:tr w:rsidR="002E2CEE">
        <w:trPr>
          <w:trHeight w:val="56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/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0971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0971AE" w:rsidRDefault="000971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0971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  <w:r w:rsidR="002E2CEE">
              <w:rPr>
                <w:rFonts w:ascii="Arial" w:eastAsia="Times New Roman" w:hAnsi="Arial" w:cs="Arial"/>
              </w:rPr>
              <w:t xml:space="preserve"> год</w:t>
            </w:r>
          </w:p>
        </w:tc>
      </w:tr>
      <w:tr w:rsidR="002E2CEE">
        <w:trPr>
          <w:trHeight w:val="311"/>
        </w:trPr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2E2CEE">
        <w:trPr>
          <w:trHeight w:val="577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570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Подпрограмма 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«Реализация муниципальной политики в сфере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</w:rPr>
              <w:lastRenderedPageBreak/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3312"/>
        </w:trPr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</w:tbl>
    <w:p w:rsidR="002E2CEE" w:rsidRDefault="002E2CEE"/>
    <w:sectPr w:rsidR="002E2CEE" w:rsidSect="0074618D">
      <w:footnotePr>
        <w:pos w:val="beneathText"/>
      </w:footnotePr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A5"/>
    <w:rsid w:val="000971AE"/>
    <w:rsid w:val="001069B4"/>
    <w:rsid w:val="001E37A5"/>
    <w:rsid w:val="002E2CEE"/>
    <w:rsid w:val="003964BD"/>
    <w:rsid w:val="0043495E"/>
    <w:rsid w:val="00622FDD"/>
    <w:rsid w:val="006963F4"/>
    <w:rsid w:val="0074618D"/>
    <w:rsid w:val="00967610"/>
    <w:rsid w:val="00BC4A5A"/>
    <w:rsid w:val="00CA053D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3495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83EB-5057-4788-8A13-7CE2A30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2018-12-21T06:00:00Z</cp:lastPrinted>
  <dcterms:created xsi:type="dcterms:W3CDTF">2019-12-17T20:18:00Z</dcterms:created>
  <dcterms:modified xsi:type="dcterms:W3CDTF">2019-12-17T20:18:00Z</dcterms:modified>
</cp:coreProperties>
</file>